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498F" w14:textId="7AE3D668" w:rsidR="00852596" w:rsidRPr="00996532" w:rsidRDefault="00125588" w:rsidP="00996532">
      <w:pPr>
        <w:rPr>
          <w:rFonts w:ascii="Frutiger 45 Light" w:hAnsi="Frutiger 45 Light"/>
        </w:rPr>
      </w:pPr>
      <w:bookmarkStart w:id="0" w:name="_Hlk139881550"/>
      <w:bookmarkStart w:id="1" w:name="_Hlk139875149"/>
      <w:r w:rsidRPr="00996532">
        <w:rPr>
          <w:rFonts w:ascii="Frutiger 45 Light" w:hAnsi="Frutiger 45 Light"/>
          <w:noProof/>
        </w:rPr>
        <w:drawing>
          <wp:anchor distT="0" distB="0" distL="114300" distR="114300" simplePos="0" relativeHeight="251658243" behindDoc="1" locked="0" layoutInCell="1" allowOverlap="1" wp14:anchorId="3A8148E4" wp14:editId="29E2BFC6">
            <wp:simplePos x="0" y="0"/>
            <wp:positionH relativeFrom="column">
              <wp:posOffset>1270</wp:posOffset>
            </wp:positionH>
            <wp:positionV relativeFrom="paragraph">
              <wp:posOffset>-11430</wp:posOffset>
            </wp:positionV>
            <wp:extent cx="919480" cy="323850"/>
            <wp:effectExtent l="0" t="0" r="0" b="0"/>
            <wp:wrapTight wrapText="bothSides">
              <wp:wrapPolygon edited="0">
                <wp:start x="1343" y="0"/>
                <wp:lineTo x="0" y="5082"/>
                <wp:lineTo x="0" y="17788"/>
                <wp:lineTo x="1790" y="20329"/>
                <wp:lineTo x="4475" y="20329"/>
                <wp:lineTo x="20138" y="19059"/>
                <wp:lineTo x="20138" y="2541"/>
                <wp:lineTo x="4475" y="0"/>
                <wp:lineTo x="1343"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81201"/>
                    <a:stretch>
                      <a:fillRect/>
                    </a:stretch>
                  </pic:blipFill>
                  <pic:spPr bwMode="auto">
                    <a:xfrm>
                      <a:off x="0" y="0"/>
                      <a:ext cx="9194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1B9C2" w14:textId="6249025A" w:rsidR="00852596" w:rsidRPr="00996532" w:rsidRDefault="00125588" w:rsidP="000644F5">
      <w:pPr>
        <w:spacing w:after="0"/>
        <w:rPr>
          <w:rFonts w:ascii="Frutiger 45 Light" w:hAnsi="Frutiger 45 Light"/>
        </w:rPr>
      </w:pPr>
      <w:r w:rsidRPr="00996532">
        <w:rPr>
          <w:rFonts w:ascii="Frutiger 45 Light" w:hAnsi="Frutiger 45 Light"/>
          <w:noProof/>
        </w:rPr>
        <mc:AlternateContent>
          <mc:Choice Requires="wps">
            <w:drawing>
              <wp:anchor distT="0" distB="0" distL="114300" distR="114300" simplePos="0" relativeHeight="251658240" behindDoc="1" locked="1" layoutInCell="1" allowOverlap="1" wp14:anchorId="0CD6221B" wp14:editId="540516D0">
                <wp:simplePos x="0" y="0"/>
                <wp:positionH relativeFrom="column">
                  <wp:posOffset>4733925</wp:posOffset>
                </wp:positionH>
                <wp:positionV relativeFrom="paragraph">
                  <wp:posOffset>-427990</wp:posOffset>
                </wp:positionV>
                <wp:extent cx="2124075" cy="2143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43125"/>
                        </a:xfrm>
                        <a:prstGeom prst="rect">
                          <a:avLst/>
                        </a:prstGeom>
                        <a:solidFill>
                          <a:srgbClr val="FFFFFF"/>
                        </a:solidFill>
                        <a:ln>
                          <a:noFill/>
                        </a:ln>
                      </wps:spPr>
                      <wps:txbx>
                        <w:txbxContent>
                          <w:p w14:paraId="594E2698" w14:textId="77777777" w:rsidR="008D739B" w:rsidRPr="00CA5D53" w:rsidRDefault="008D739B" w:rsidP="00852596">
                            <w:pPr>
                              <w:pStyle w:val="Header"/>
                              <w:rPr>
                                <w:rFonts w:ascii="Frutiger 45 Light" w:hAnsi="Frutiger 45 Light"/>
                                <w:b/>
                                <w:sz w:val="15"/>
                                <w:szCs w:val="15"/>
                              </w:rPr>
                            </w:pPr>
                            <w:r w:rsidRPr="00CA5D53">
                              <w:rPr>
                                <w:rFonts w:ascii="Frutiger 45 Light" w:hAnsi="Frutiger 45 Light"/>
                                <w:b/>
                                <w:sz w:val="15"/>
                                <w:szCs w:val="15"/>
                              </w:rPr>
                              <w:t>UBS Financial Services Inc.</w:t>
                            </w:r>
                          </w:p>
                          <w:p w14:paraId="262B6CBD" w14:textId="77777777" w:rsidR="008D739B" w:rsidRPr="00CA5D53" w:rsidRDefault="008D739B" w:rsidP="00852596">
                            <w:pPr>
                              <w:pStyle w:val="Header"/>
                              <w:rPr>
                                <w:rFonts w:ascii="Frutiger 45 Light" w:hAnsi="Frutiger 45 Light"/>
                                <w:sz w:val="15"/>
                                <w:szCs w:val="15"/>
                              </w:rPr>
                            </w:pPr>
                            <w:r w:rsidRPr="00CA5D53">
                              <w:rPr>
                                <w:rFonts w:ascii="Frutiger 45 Light" w:hAnsi="Frutiger 45 Light"/>
                                <w:sz w:val="15"/>
                                <w:szCs w:val="15"/>
                              </w:rPr>
                              <w:t>One Broad St Plaza Fl. 2</w:t>
                            </w:r>
                          </w:p>
                          <w:p w14:paraId="6AF74821"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Glens Falls NY 12801</w:t>
                            </w:r>
                          </w:p>
                          <w:p w14:paraId="2B97000B" w14:textId="77777777" w:rsidR="008D739B" w:rsidRPr="00CA5D53" w:rsidRDefault="008D739B" w:rsidP="00852596">
                            <w:pPr>
                              <w:pStyle w:val="Header"/>
                              <w:rPr>
                                <w:rFonts w:ascii="Frutiger 45 Light" w:hAnsi="Frutiger 45 Light"/>
                                <w:sz w:val="15"/>
                                <w:szCs w:val="15"/>
                                <w:lang w:val="nb-NO"/>
                              </w:rPr>
                            </w:pPr>
                          </w:p>
                          <w:p w14:paraId="5AE968C2"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Tel. 518-743-2073</w:t>
                            </w:r>
                          </w:p>
                          <w:p w14:paraId="4764AE3F"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Fax 855-848-5007</w:t>
                            </w:r>
                          </w:p>
                          <w:p w14:paraId="7C7D8392" w14:textId="77777777" w:rsidR="008D739B" w:rsidRPr="00CA5D53" w:rsidRDefault="008D739B" w:rsidP="00852596">
                            <w:pPr>
                              <w:pStyle w:val="Header"/>
                              <w:rPr>
                                <w:rFonts w:ascii="Frutiger 45 Light" w:hAnsi="Frutiger 45 Light"/>
                                <w:sz w:val="15"/>
                                <w:szCs w:val="15"/>
                                <w:lang w:val="sv-SE"/>
                              </w:rPr>
                            </w:pPr>
                            <w:proofErr w:type="spellStart"/>
                            <w:r w:rsidRPr="00CA5D53">
                              <w:rPr>
                                <w:rFonts w:ascii="Frutiger 45 Light" w:hAnsi="Frutiger 45 Light"/>
                                <w:sz w:val="15"/>
                                <w:szCs w:val="15"/>
                                <w:lang w:val="sv-SE"/>
                              </w:rPr>
                              <w:t>Toll</w:t>
                            </w:r>
                            <w:proofErr w:type="spellEnd"/>
                            <w:r w:rsidRPr="00CA5D53">
                              <w:rPr>
                                <w:rFonts w:ascii="Frutiger 45 Light" w:hAnsi="Frutiger 45 Light"/>
                                <w:sz w:val="15"/>
                                <w:szCs w:val="15"/>
                                <w:lang w:val="sv-SE"/>
                              </w:rPr>
                              <w:t xml:space="preserve"> </w:t>
                            </w:r>
                            <w:proofErr w:type="spellStart"/>
                            <w:r w:rsidRPr="00CA5D53">
                              <w:rPr>
                                <w:rFonts w:ascii="Frutiger 45 Light" w:hAnsi="Frutiger 45 Light"/>
                                <w:sz w:val="15"/>
                                <w:szCs w:val="15"/>
                                <w:lang w:val="sv-SE"/>
                              </w:rPr>
                              <w:t>Free</w:t>
                            </w:r>
                            <w:proofErr w:type="spellEnd"/>
                            <w:r w:rsidRPr="00CA5D53">
                              <w:rPr>
                                <w:rFonts w:ascii="Frutiger 45 Light" w:hAnsi="Frutiger 45 Light"/>
                                <w:sz w:val="15"/>
                                <w:szCs w:val="15"/>
                                <w:lang w:val="sv-SE"/>
                              </w:rPr>
                              <w:t xml:space="preserve"> 800-526-3763</w:t>
                            </w:r>
                          </w:p>
                          <w:p w14:paraId="762D6C53" w14:textId="77777777" w:rsidR="008D739B" w:rsidRPr="00CA5D53" w:rsidRDefault="008D739B" w:rsidP="00852596">
                            <w:pPr>
                              <w:pStyle w:val="Header"/>
                              <w:rPr>
                                <w:rFonts w:ascii="Frutiger 45 Light" w:hAnsi="Frutiger 45 Light"/>
                                <w:sz w:val="15"/>
                                <w:szCs w:val="15"/>
                                <w:lang w:val="sv-SE"/>
                              </w:rPr>
                            </w:pPr>
                          </w:p>
                          <w:p w14:paraId="47A1A8C2" w14:textId="77777777" w:rsidR="008D739B" w:rsidRPr="00CA5D53" w:rsidRDefault="008D739B" w:rsidP="00852596">
                            <w:pPr>
                              <w:pStyle w:val="Header"/>
                              <w:rPr>
                                <w:rFonts w:ascii="Frutiger 45 Light" w:hAnsi="Frutiger 45 Light"/>
                                <w:sz w:val="15"/>
                                <w:szCs w:val="15"/>
                              </w:rPr>
                            </w:pPr>
                            <w:r w:rsidRPr="00C60D95">
                              <w:rPr>
                                <w:rFonts w:ascii="Frutiger 45 Light" w:hAnsi="Frutiger 45 Light"/>
                                <w:sz w:val="16"/>
                                <w:szCs w:val="16"/>
                              </w:rPr>
                              <w:t>Pearsall</w:t>
                            </w:r>
                            <w:r w:rsidRPr="00CA5D53">
                              <w:rPr>
                                <w:rFonts w:ascii="Frutiger 45 Light" w:hAnsi="Frutiger 45 Light"/>
                                <w:sz w:val="15"/>
                                <w:szCs w:val="15"/>
                              </w:rPr>
                              <w:t xml:space="preserve"> Wealth Management</w:t>
                            </w:r>
                          </w:p>
                          <w:p w14:paraId="1FD3F704" w14:textId="77777777" w:rsidR="008D739B" w:rsidRPr="00CA5D53" w:rsidRDefault="008D739B" w:rsidP="00852596">
                            <w:pPr>
                              <w:pStyle w:val="Header"/>
                              <w:rPr>
                                <w:rFonts w:ascii="Frutiger 45 Light" w:hAnsi="Frutiger 45 Light"/>
                                <w:sz w:val="15"/>
                                <w:szCs w:val="15"/>
                              </w:rPr>
                            </w:pPr>
                          </w:p>
                          <w:p w14:paraId="21B81472" w14:textId="77777777" w:rsidR="008D739B" w:rsidRPr="00CA5D53" w:rsidRDefault="008D739B" w:rsidP="00701D1A">
                            <w:pPr>
                              <w:pStyle w:val="Header"/>
                              <w:rPr>
                                <w:rFonts w:ascii="Frutiger 45 Light" w:hAnsi="Frutiger 45 Light"/>
                                <w:sz w:val="15"/>
                                <w:szCs w:val="15"/>
                                <w:vertAlign w:val="superscript"/>
                              </w:rPr>
                            </w:pPr>
                            <w:r w:rsidRPr="00CA5D53">
                              <w:rPr>
                                <w:rFonts w:ascii="Frutiger 45 Light" w:hAnsi="Frutiger 45 Light"/>
                                <w:sz w:val="15"/>
                                <w:szCs w:val="15"/>
                              </w:rPr>
                              <w:t>Adam E. Pearsall, CFP</w:t>
                            </w:r>
                            <w:r w:rsidRPr="00CA5D53">
                              <w:rPr>
                                <w:rFonts w:ascii="Frutiger 45 Light" w:hAnsi="Frutiger 45 Light"/>
                                <w:sz w:val="15"/>
                                <w:szCs w:val="15"/>
                                <w:vertAlign w:val="superscript"/>
                              </w:rPr>
                              <w:t>®</w:t>
                            </w:r>
                          </w:p>
                          <w:p w14:paraId="2DF51189"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Vice President – Wealth Management</w:t>
                            </w:r>
                          </w:p>
                          <w:p w14:paraId="2DAE907C"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Portfolio Manager</w:t>
                            </w:r>
                          </w:p>
                          <w:p w14:paraId="1CE9A51D" w14:textId="77777777" w:rsidR="008D739B" w:rsidRPr="00CA5D53" w:rsidRDefault="008D739B" w:rsidP="00701D1A">
                            <w:pPr>
                              <w:pStyle w:val="Header"/>
                              <w:rPr>
                                <w:rFonts w:ascii="Frutiger 45 Light" w:hAnsi="Frutiger 45 Light"/>
                                <w:sz w:val="15"/>
                                <w:szCs w:val="15"/>
                              </w:rPr>
                            </w:pPr>
                          </w:p>
                          <w:p w14:paraId="4A7008A0" w14:textId="77777777" w:rsidR="008D739B" w:rsidRPr="006E1CD9" w:rsidRDefault="008D739B" w:rsidP="00701D1A">
                            <w:pPr>
                              <w:pStyle w:val="Header"/>
                              <w:rPr>
                                <w:rFonts w:ascii="Frutiger 45 Light" w:hAnsi="Frutiger 45 Light"/>
                                <w:sz w:val="15"/>
                                <w:szCs w:val="15"/>
                              </w:rPr>
                            </w:pPr>
                            <w:r w:rsidRPr="006E1CD9">
                              <w:rPr>
                                <w:rFonts w:ascii="Frutiger 45 Light" w:hAnsi="Frutiger 45 Light"/>
                                <w:sz w:val="15"/>
                                <w:szCs w:val="15"/>
                              </w:rPr>
                              <w:t>Melissa T. Battiste, CRPC</w:t>
                            </w:r>
                            <w:r w:rsidRPr="006E1CD9">
                              <w:rPr>
                                <w:rFonts w:ascii="Frutiger 45 Light" w:hAnsi="Frutiger 45 Light"/>
                                <w:sz w:val="15"/>
                                <w:szCs w:val="15"/>
                                <w:vertAlign w:val="superscript"/>
                              </w:rPr>
                              <w:t>®</w:t>
                            </w:r>
                          </w:p>
                          <w:p w14:paraId="4707B9B7"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Wealth Strategy Associate</w:t>
                            </w:r>
                          </w:p>
                          <w:p w14:paraId="0E6C8849" w14:textId="77777777" w:rsidR="008D739B" w:rsidRPr="00CA5D53" w:rsidRDefault="008D739B" w:rsidP="00701D1A">
                            <w:pPr>
                              <w:pStyle w:val="Header"/>
                              <w:rPr>
                                <w:rFonts w:ascii="Frutiger 45 Light" w:hAnsi="Frutiger 45 Light"/>
                                <w:sz w:val="15"/>
                                <w:szCs w:val="15"/>
                              </w:rPr>
                            </w:pPr>
                          </w:p>
                          <w:p w14:paraId="74B51416"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Tara Johnson</w:t>
                            </w:r>
                          </w:p>
                          <w:p w14:paraId="61D07957"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Client Associate</w:t>
                            </w:r>
                          </w:p>
                          <w:p w14:paraId="15CBE76F" w14:textId="77777777" w:rsidR="008D739B" w:rsidRPr="00CA5D53" w:rsidRDefault="008D739B" w:rsidP="00852596">
                            <w:pPr>
                              <w:pStyle w:val="Header"/>
                              <w:rPr>
                                <w:rFonts w:ascii="Frutiger 45 Light" w:hAnsi="Frutiger 45 Light"/>
                                <w:sz w:val="15"/>
                                <w:szCs w:val="15"/>
                              </w:rPr>
                            </w:pPr>
                          </w:p>
                          <w:p w14:paraId="4A7A4538" w14:textId="77777777" w:rsidR="008D739B" w:rsidRPr="00993C04" w:rsidRDefault="008D739B" w:rsidP="00852596">
                            <w:pPr>
                              <w:pStyle w:val="Header"/>
                              <w:rPr>
                                <w:rFonts w:ascii="Frutiger 45 Light" w:hAnsi="Frutiger 45 Light"/>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6221B" id="_x0000_t202" coordsize="21600,21600" o:spt="202" path="m,l,21600r21600,l21600,xe">
                <v:stroke joinstyle="miter"/>
                <v:path gradientshapeok="t" o:connecttype="rect"/>
              </v:shapetype>
              <v:shape id="Text Box 2" o:spid="_x0000_s1026" type="#_x0000_t202" style="position:absolute;margin-left:372.75pt;margin-top:-33.7pt;width:167.25pt;height:1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" stroked="f">
                <v:textbox>
                  <w:txbxContent>
                    <w:p w14:paraId="594E2698" w14:textId="77777777" w:rsidR="008D739B" w:rsidRPr="00CA5D53" w:rsidRDefault="008D739B" w:rsidP="00852596">
                      <w:pPr>
                        <w:pStyle w:val="Header"/>
                        <w:rPr>
                          <w:rFonts w:ascii="Frutiger 45 Light" w:hAnsi="Frutiger 45 Light"/>
                          <w:b/>
                          <w:sz w:val="15"/>
                          <w:szCs w:val="15"/>
                        </w:rPr>
                      </w:pPr>
                      <w:r w:rsidRPr="00CA5D53">
                        <w:rPr>
                          <w:rFonts w:ascii="Frutiger 45 Light" w:hAnsi="Frutiger 45 Light"/>
                          <w:b/>
                          <w:sz w:val="15"/>
                          <w:szCs w:val="15"/>
                        </w:rPr>
                        <w:t>UBS Financial Services Inc.</w:t>
                      </w:r>
                    </w:p>
                    <w:p w14:paraId="262B6CBD" w14:textId="77777777" w:rsidR="008D739B" w:rsidRPr="00CA5D53" w:rsidRDefault="008D739B" w:rsidP="00852596">
                      <w:pPr>
                        <w:pStyle w:val="Header"/>
                        <w:rPr>
                          <w:rFonts w:ascii="Frutiger 45 Light" w:hAnsi="Frutiger 45 Light"/>
                          <w:sz w:val="15"/>
                          <w:szCs w:val="15"/>
                        </w:rPr>
                      </w:pPr>
                      <w:r w:rsidRPr="00CA5D53">
                        <w:rPr>
                          <w:rFonts w:ascii="Frutiger 45 Light" w:hAnsi="Frutiger 45 Light"/>
                          <w:sz w:val="15"/>
                          <w:szCs w:val="15"/>
                        </w:rPr>
                        <w:t>One Broad St Plaza Fl. 2</w:t>
                      </w:r>
                    </w:p>
                    <w:p w14:paraId="6AF74821"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Glens Falls NY 12801</w:t>
                      </w:r>
                    </w:p>
                    <w:p w14:paraId="2B97000B" w14:textId="77777777" w:rsidR="008D739B" w:rsidRPr="00CA5D53" w:rsidRDefault="008D739B" w:rsidP="00852596">
                      <w:pPr>
                        <w:pStyle w:val="Header"/>
                        <w:rPr>
                          <w:rFonts w:ascii="Frutiger 45 Light" w:hAnsi="Frutiger 45 Light"/>
                          <w:sz w:val="15"/>
                          <w:szCs w:val="15"/>
                          <w:lang w:val="nb-NO"/>
                        </w:rPr>
                      </w:pPr>
                    </w:p>
                    <w:p w14:paraId="5AE968C2"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Tel. 518-743-2073</w:t>
                      </w:r>
                    </w:p>
                    <w:p w14:paraId="4764AE3F" w14:textId="77777777" w:rsidR="008D739B" w:rsidRPr="00CA5D53" w:rsidRDefault="008D739B" w:rsidP="00852596">
                      <w:pPr>
                        <w:pStyle w:val="Header"/>
                        <w:rPr>
                          <w:rFonts w:ascii="Frutiger 45 Light" w:hAnsi="Frutiger 45 Light"/>
                          <w:sz w:val="15"/>
                          <w:szCs w:val="15"/>
                          <w:lang w:val="nb-NO"/>
                        </w:rPr>
                      </w:pPr>
                      <w:r w:rsidRPr="00CA5D53">
                        <w:rPr>
                          <w:rFonts w:ascii="Frutiger 45 Light" w:hAnsi="Frutiger 45 Light"/>
                          <w:sz w:val="15"/>
                          <w:szCs w:val="15"/>
                          <w:lang w:val="nb-NO"/>
                        </w:rPr>
                        <w:t>Fax 855-848-5007</w:t>
                      </w:r>
                    </w:p>
                    <w:p w14:paraId="7C7D8392" w14:textId="77777777" w:rsidR="008D739B" w:rsidRPr="00CA5D53" w:rsidRDefault="008D739B" w:rsidP="00852596">
                      <w:pPr>
                        <w:pStyle w:val="Header"/>
                        <w:rPr>
                          <w:rFonts w:ascii="Frutiger 45 Light" w:hAnsi="Frutiger 45 Light"/>
                          <w:sz w:val="15"/>
                          <w:szCs w:val="15"/>
                          <w:lang w:val="sv-SE"/>
                        </w:rPr>
                      </w:pPr>
                      <w:proofErr w:type="spellStart"/>
                      <w:r w:rsidRPr="00CA5D53">
                        <w:rPr>
                          <w:rFonts w:ascii="Frutiger 45 Light" w:hAnsi="Frutiger 45 Light"/>
                          <w:sz w:val="15"/>
                          <w:szCs w:val="15"/>
                          <w:lang w:val="sv-SE"/>
                        </w:rPr>
                        <w:t>Toll</w:t>
                      </w:r>
                      <w:proofErr w:type="spellEnd"/>
                      <w:r w:rsidRPr="00CA5D53">
                        <w:rPr>
                          <w:rFonts w:ascii="Frutiger 45 Light" w:hAnsi="Frutiger 45 Light"/>
                          <w:sz w:val="15"/>
                          <w:szCs w:val="15"/>
                          <w:lang w:val="sv-SE"/>
                        </w:rPr>
                        <w:t xml:space="preserve"> </w:t>
                      </w:r>
                      <w:proofErr w:type="spellStart"/>
                      <w:r w:rsidRPr="00CA5D53">
                        <w:rPr>
                          <w:rFonts w:ascii="Frutiger 45 Light" w:hAnsi="Frutiger 45 Light"/>
                          <w:sz w:val="15"/>
                          <w:szCs w:val="15"/>
                          <w:lang w:val="sv-SE"/>
                        </w:rPr>
                        <w:t>Free</w:t>
                      </w:r>
                      <w:proofErr w:type="spellEnd"/>
                      <w:r w:rsidRPr="00CA5D53">
                        <w:rPr>
                          <w:rFonts w:ascii="Frutiger 45 Light" w:hAnsi="Frutiger 45 Light"/>
                          <w:sz w:val="15"/>
                          <w:szCs w:val="15"/>
                          <w:lang w:val="sv-SE"/>
                        </w:rPr>
                        <w:t xml:space="preserve"> 800-526-3763</w:t>
                      </w:r>
                    </w:p>
                    <w:p w14:paraId="762D6C53" w14:textId="77777777" w:rsidR="008D739B" w:rsidRPr="00CA5D53" w:rsidRDefault="008D739B" w:rsidP="00852596">
                      <w:pPr>
                        <w:pStyle w:val="Header"/>
                        <w:rPr>
                          <w:rFonts w:ascii="Frutiger 45 Light" w:hAnsi="Frutiger 45 Light"/>
                          <w:sz w:val="15"/>
                          <w:szCs w:val="15"/>
                          <w:lang w:val="sv-SE"/>
                        </w:rPr>
                      </w:pPr>
                    </w:p>
                    <w:p w14:paraId="47A1A8C2" w14:textId="77777777" w:rsidR="008D739B" w:rsidRPr="00CA5D53" w:rsidRDefault="008D739B" w:rsidP="00852596">
                      <w:pPr>
                        <w:pStyle w:val="Header"/>
                        <w:rPr>
                          <w:rFonts w:ascii="Frutiger 45 Light" w:hAnsi="Frutiger 45 Light"/>
                          <w:sz w:val="15"/>
                          <w:szCs w:val="15"/>
                        </w:rPr>
                      </w:pPr>
                      <w:r w:rsidRPr="00C60D95">
                        <w:rPr>
                          <w:rFonts w:ascii="Frutiger 45 Light" w:hAnsi="Frutiger 45 Light"/>
                          <w:sz w:val="16"/>
                          <w:szCs w:val="16"/>
                        </w:rPr>
                        <w:t>Pearsall</w:t>
                      </w:r>
                      <w:r w:rsidRPr="00CA5D53">
                        <w:rPr>
                          <w:rFonts w:ascii="Frutiger 45 Light" w:hAnsi="Frutiger 45 Light"/>
                          <w:sz w:val="15"/>
                          <w:szCs w:val="15"/>
                        </w:rPr>
                        <w:t xml:space="preserve"> Wealth Management</w:t>
                      </w:r>
                    </w:p>
                    <w:p w14:paraId="1FD3F704" w14:textId="77777777" w:rsidR="008D739B" w:rsidRPr="00CA5D53" w:rsidRDefault="008D739B" w:rsidP="00852596">
                      <w:pPr>
                        <w:pStyle w:val="Header"/>
                        <w:rPr>
                          <w:rFonts w:ascii="Frutiger 45 Light" w:hAnsi="Frutiger 45 Light"/>
                          <w:sz w:val="15"/>
                          <w:szCs w:val="15"/>
                        </w:rPr>
                      </w:pPr>
                    </w:p>
                    <w:p w14:paraId="21B81472" w14:textId="77777777" w:rsidR="008D739B" w:rsidRPr="00CA5D53" w:rsidRDefault="008D739B" w:rsidP="00701D1A">
                      <w:pPr>
                        <w:pStyle w:val="Header"/>
                        <w:rPr>
                          <w:rFonts w:ascii="Frutiger 45 Light" w:hAnsi="Frutiger 45 Light"/>
                          <w:sz w:val="15"/>
                          <w:szCs w:val="15"/>
                          <w:vertAlign w:val="superscript"/>
                        </w:rPr>
                      </w:pPr>
                      <w:r w:rsidRPr="00CA5D53">
                        <w:rPr>
                          <w:rFonts w:ascii="Frutiger 45 Light" w:hAnsi="Frutiger 45 Light"/>
                          <w:sz w:val="15"/>
                          <w:szCs w:val="15"/>
                        </w:rPr>
                        <w:t>Adam E. Pearsall, CFP</w:t>
                      </w:r>
                      <w:r w:rsidRPr="00CA5D53">
                        <w:rPr>
                          <w:rFonts w:ascii="Frutiger 45 Light" w:hAnsi="Frutiger 45 Light"/>
                          <w:sz w:val="15"/>
                          <w:szCs w:val="15"/>
                          <w:vertAlign w:val="superscript"/>
                        </w:rPr>
                        <w:t>®</w:t>
                      </w:r>
                    </w:p>
                    <w:p w14:paraId="2DF51189"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Vice President – Wealth Management</w:t>
                      </w:r>
                    </w:p>
                    <w:p w14:paraId="2DAE907C"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Portfolio Manager</w:t>
                      </w:r>
                    </w:p>
                    <w:p w14:paraId="1CE9A51D" w14:textId="77777777" w:rsidR="008D739B" w:rsidRPr="00CA5D53" w:rsidRDefault="008D739B" w:rsidP="00701D1A">
                      <w:pPr>
                        <w:pStyle w:val="Header"/>
                        <w:rPr>
                          <w:rFonts w:ascii="Frutiger 45 Light" w:hAnsi="Frutiger 45 Light"/>
                          <w:sz w:val="15"/>
                          <w:szCs w:val="15"/>
                        </w:rPr>
                      </w:pPr>
                    </w:p>
                    <w:p w14:paraId="4A7008A0" w14:textId="77777777" w:rsidR="008D739B" w:rsidRPr="006E1CD9" w:rsidRDefault="008D739B" w:rsidP="00701D1A">
                      <w:pPr>
                        <w:pStyle w:val="Header"/>
                        <w:rPr>
                          <w:rFonts w:ascii="Frutiger 45 Light" w:hAnsi="Frutiger 45 Light"/>
                          <w:sz w:val="15"/>
                          <w:szCs w:val="15"/>
                        </w:rPr>
                      </w:pPr>
                      <w:r w:rsidRPr="006E1CD9">
                        <w:rPr>
                          <w:rFonts w:ascii="Frutiger 45 Light" w:hAnsi="Frutiger 45 Light"/>
                          <w:sz w:val="15"/>
                          <w:szCs w:val="15"/>
                        </w:rPr>
                        <w:t>Melissa T. Battiste, CRPC</w:t>
                      </w:r>
                      <w:r w:rsidRPr="006E1CD9">
                        <w:rPr>
                          <w:rFonts w:ascii="Frutiger 45 Light" w:hAnsi="Frutiger 45 Light"/>
                          <w:sz w:val="15"/>
                          <w:szCs w:val="15"/>
                          <w:vertAlign w:val="superscript"/>
                        </w:rPr>
                        <w:t>®</w:t>
                      </w:r>
                    </w:p>
                    <w:p w14:paraId="4707B9B7"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Senior Wealth Strategy Associate</w:t>
                      </w:r>
                    </w:p>
                    <w:p w14:paraId="0E6C8849" w14:textId="77777777" w:rsidR="008D739B" w:rsidRPr="00CA5D53" w:rsidRDefault="008D739B" w:rsidP="00701D1A">
                      <w:pPr>
                        <w:pStyle w:val="Header"/>
                        <w:rPr>
                          <w:rFonts w:ascii="Frutiger 45 Light" w:hAnsi="Frutiger 45 Light"/>
                          <w:sz w:val="15"/>
                          <w:szCs w:val="15"/>
                        </w:rPr>
                      </w:pPr>
                    </w:p>
                    <w:p w14:paraId="74B51416"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Tara Johnson</w:t>
                      </w:r>
                    </w:p>
                    <w:p w14:paraId="61D07957" w14:textId="77777777" w:rsidR="008D739B" w:rsidRPr="00CA5D53" w:rsidRDefault="008D739B" w:rsidP="00701D1A">
                      <w:pPr>
                        <w:pStyle w:val="Header"/>
                        <w:rPr>
                          <w:rFonts w:ascii="Frutiger 45 Light" w:hAnsi="Frutiger 45 Light"/>
                          <w:sz w:val="15"/>
                          <w:szCs w:val="15"/>
                        </w:rPr>
                      </w:pPr>
                      <w:r w:rsidRPr="00CA5D53">
                        <w:rPr>
                          <w:rFonts w:ascii="Frutiger 45 Light" w:hAnsi="Frutiger 45 Light"/>
                          <w:sz w:val="15"/>
                          <w:szCs w:val="15"/>
                        </w:rPr>
                        <w:t>Client Associate</w:t>
                      </w:r>
                    </w:p>
                    <w:p w14:paraId="15CBE76F" w14:textId="77777777" w:rsidR="008D739B" w:rsidRPr="00CA5D53" w:rsidRDefault="008D739B" w:rsidP="00852596">
                      <w:pPr>
                        <w:pStyle w:val="Header"/>
                        <w:rPr>
                          <w:rFonts w:ascii="Frutiger 45 Light" w:hAnsi="Frutiger 45 Light"/>
                          <w:sz w:val="15"/>
                          <w:szCs w:val="15"/>
                        </w:rPr>
                      </w:pPr>
                    </w:p>
                    <w:p w14:paraId="4A7A4538" w14:textId="77777777" w:rsidR="008D739B" w:rsidRPr="00993C04" w:rsidRDefault="008D739B" w:rsidP="00852596">
                      <w:pPr>
                        <w:pStyle w:val="Header"/>
                        <w:rPr>
                          <w:rFonts w:ascii="Frutiger 45 Light" w:hAnsi="Frutiger 45 Light"/>
                          <w:sz w:val="16"/>
                          <w:szCs w:val="16"/>
                        </w:rPr>
                      </w:pPr>
                    </w:p>
                  </w:txbxContent>
                </v:textbox>
                <w10:anchorlock/>
              </v:shape>
            </w:pict>
          </mc:Fallback>
        </mc:AlternateContent>
      </w:r>
    </w:p>
    <w:p w14:paraId="261013E8" w14:textId="77777777" w:rsidR="00852596" w:rsidRPr="00996532" w:rsidRDefault="00852596" w:rsidP="000644F5">
      <w:pPr>
        <w:spacing w:after="0"/>
        <w:rPr>
          <w:rFonts w:ascii="Frutiger 45 Light" w:hAnsi="Frutiger 45 Light"/>
        </w:rPr>
      </w:pPr>
    </w:p>
    <w:p w14:paraId="51D8693F" w14:textId="77777777" w:rsidR="005C41CA" w:rsidRPr="00996532" w:rsidRDefault="005C41CA" w:rsidP="000644F5">
      <w:pPr>
        <w:spacing w:after="0"/>
        <w:rPr>
          <w:rFonts w:ascii="Frutiger 45 Light" w:hAnsi="Frutiger 45 Light"/>
        </w:rPr>
      </w:pPr>
    </w:p>
    <w:p w14:paraId="764A780A" w14:textId="77777777" w:rsidR="002812C2" w:rsidRPr="00996532" w:rsidRDefault="002812C2" w:rsidP="000644F5">
      <w:pPr>
        <w:spacing w:after="0"/>
        <w:rPr>
          <w:rFonts w:ascii="Frutiger 45 Light" w:hAnsi="Frutiger 45 Light"/>
        </w:rPr>
      </w:pPr>
    </w:p>
    <w:p w14:paraId="21EC15E4" w14:textId="77777777" w:rsidR="002812C2" w:rsidRPr="00996532" w:rsidRDefault="002812C2" w:rsidP="000644F5">
      <w:pPr>
        <w:spacing w:after="0"/>
        <w:rPr>
          <w:rFonts w:ascii="Frutiger 45 Light" w:hAnsi="Frutiger 45 Light"/>
        </w:rPr>
      </w:pPr>
    </w:p>
    <w:p w14:paraId="791081D9" w14:textId="77777777" w:rsidR="002812C2" w:rsidRDefault="002812C2" w:rsidP="000644F5">
      <w:pPr>
        <w:spacing w:after="0"/>
        <w:rPr>
          <w:rFonts w:ascii="Frutiger 45 Light" w:hAnsi="Frutiger 45 Light"/>
        </w:rPr>
      </w:pPr>
    </w:p>
    <w:p w14:paraId="15905EB6" w14:textId="77777777" w:rsidR="000644F5" w:rsidRDefault="000644F5" w:rsidP="000644F5">
      <w:pPr>
        <w:spacing w:after="0"/>
        <w:rPr>
          <w:rFonts w:ascii="Frutiger 45 Light" w:hAnsi="Frutiger 45 Light"/>
        </w:rPr>
      </w:pPr>
    </w:p>
    <w:p w14:paraId="0D89F9F4" w14:textId="77777777" w:rsidR="000644F5" w:rsidRDefault="000644F5" w:rsidP="000644F5">
      <w:pPr>
        <w:spacing w:after="0"/>
        <w:rPr>
          <w:rFonts w:ascii="Frutiger 45 Light" w:hAnsi="Frutiger 45 Light"/>
        </w:rPr>
      </w:pPr>
    </w:p>
    <w:p w14:paraId="13634C9D" w14:textId="77777777" w:rsidR="000644F5" w:rsidRDefault="000644F5" w:rsidP="000644F5">
      <w:pPr>
        <w:spacing w:after="0"/>
        <w:rPr>
          <w:rFonts w:ascii="Frutiger 45 Light" w:hAnsi="Frutiger 45 Light"/>
        </w:rPr>
      </w:pPr>
    </w:p>
    <w:p w14:paraId="1570CBD3" w14:textId="77777777" w:rsidR="000644F5" w:rsidRDefault="000644F5" w:rsidP="000644F5">
      <w:pPr>
        <w:spacing w:after="0"/>
        <w:rPr>
          <w:rFonts w:ascii="Frutiger 45 Light" w:hAnsi="Frutiger 45 Light"/>
        </w:rPr>
      </w:pPr>
    </w:p>
    <w:p w14:paraId="207DBCE0" w14:textId="77777777" w:rsidR="000644F5" w:rsidRPr="00996532" w:rsidRDefault="000644F5" w:rsidP="000644F5">
      <w:pPr>
        <w:spacing w:after="0"/>
        <w:rPr>
          <w:rFonts w:ascii="Frutiger 45 Light" w:hAnsi="Frutiger 45 Light"/>
        </w:rPr>
      </w:pPr>
    </w:p>
    <w:p w14:paraId="01B7FB0A" w14:textId="77777777" w:rsidR="00E92713" w:rsidRPr="00996532" w:rsidRDefault="00E92713" w:rsidP="000644F5">
      <w:pPr>
        <w:spacing w:after="0"/>
        <w:rPr>
          <w:rFonts w:ascii="Frutiger 45 Light" w:hAnsi="Frutiger 45 Light"/>
        </w:rPr>
      </w:pPr>
    </w:p>
    <w:p w14:paraId="0A265C1E" w14:textId="77777777" w:rsidR="00852596" w:rsidRPr="006E1CD9" w:rsidRDefault="00A921B5" w:rsidP="006E1CD9">
      <w:pPr>
        <w:spacing w:after="0"/>
        <w:jc w:val="center"/>
        <w:rPr>
          <w:rFonts w:ascii="Frutiger 45 Light" w:hAnsi="Frutiger 45 Light"/>
          <w:b/>
          <w:bCs/>
          <w:sz w:val="28"/>
          <w:szCs w:val="28"/>
        </w:rPr>
      </w:pPr>
      <w:r w:rsidRPr="006E1CD9">
        <w:rPr>
          <w:rFonts w:ascii="Frutiger 45 Light" w:hAnsi="Frutiger 45 Light"/>
          <w:b/>
          <w:bCs/>
          <w:sz w:val="28"/>
          <w:szCs w:val="28"/>
        </w:rPr>
        <w:t>January 202</w:t>
      </w:r>
      <w:r w:rsidR="00F0030D" w:rsidRPr="006E1CD9">
        <w:rPr>
          <w:rFonts w:ascii="Frutiger 45 Light" w:hAnsi="Frutiger 45 Light"/>
          <w:b/>
          <w:bCs/>
          <w:sz w:val="28"/>
          <w:szCs w:val="28"/>
        </w:rPr>
        <w:t>6</w:t>
      </w:r>
      <w:r w:rsidR="00852596" w:rsidRPr="006E1CD9">
        <w:rPr>
          <w:rFonts w:ascii="Frutiger 45 Light" w:hAnsi="Frutiger 45 Light"/>
          <w:b/>
          <w:bCs/>
          <w:sz w:val="28"/>
          <w:szCs w:val="28"/>
        </w:rPr>
        <w:t xml:space="preserve"> Pearsall Wealth Management Newsletter</w:t>
      </w:r>
    </w:p>
    <w:p w14:paraId="7CA8A830" w14:textId="77777777" w:rsidR="00D256FE" w:rsidRPr="00996532" w:rsidRDefault="00D256FE" w:rsidP="000644F5">
      <w:pPr>
        <w:spacing w:after="0"/>
        <w:rPr>
          <w:rFonts w:ascii="Frutiger 45 Light" w:hAnsi="Frutiger 45 Light"/>
          <w:u w:val="single"/>
        </w:rPr>
        <w:sectPr w:rsidR="00D256FE" w:rsidRPr="00996532" w:rsidSect="00FC567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720" w:right="720" w:bottom="720" w:left="720" w:header="432" w:footer="432" w:gutter="0"/>
          <w:cols w:space="720"/>
          <w:docGrid w:linePitch="360"/>
        </w:sectPr>
      </w:pPr>
    </w:p>
    <w:p w14:paraId="6D494099" w14:textId="77777777" w:rsidR="0072397C" w:rsidRPr="00996532" w:rsidRDefault="0072397C" w:rsidP="000644F5">
      <w:pPr>
        <w:spacing w:after="0"/>
        <w:rPr>
          <w:rFonts w:ascii="Frutiger 45 Light" w:hAnsi="Frutiger 45 Light"/>
          <w:u w:val="single"/>
        </w:rPr>
        <w:sectPr w:rsidR="0072397C" w:rsidRPr="00996532" w:rsidSect="00FC567B">
          <w:endnotePr>
            <w:numFmt w:val="decimal"/>
          </w:endnotePr>
          <w:type w:val="continuous"/>
          <w:pgSz w:w="12240" w:h="15840"/>
          <w:pgMar w:top="720" w:right="720" w:bottom="720" w:left="720" w:header="720" w:footer="720" w:gutter="0"/>
          <w:cols w:space="720"/>
          <w:docGrid w:linePitch="360"/>
        </w:sectPr>
      </w:pPr>
    </w:p>
    <w:p w14:paraId="2E40125D" w14:textId="6FEC710B" w:rsidR="009337AB" w:rsidRPr="00996532" w:rsidRDefault="009337AB" w:rsidP="009539CA">
      <w:pPr>
        <w:spacing w:after="0"/>
        <w:rPr>
          <w:rFonts w:ascii="Frutiger 45 Light" w:hAnsi="Frutiger 45 Light"/>
        </w:rPr>
      </w:pPr>
      <w:r w:rsidRPr="00996532">
        <w:rPr>
          <w:rFonts w:ascii="Frutiger 45 Light" w:hAnsi="Frutiger 45 Light"/>
          <w:u w:val="single"/>
        </w:rPr>
        <w:t>Index</w:t>
      </w:r>
      <w:r w:rsidRPr="00996532">
        <w:rPr>
          <w:rStyle w:val="EndnoteReference"/>
          <w:rFonts w:ascii="Frutiger 45 Light" w:hAnsi="Frutiger 45 Light"/>
          <w:u w:val="single"/>
        </w:rPr>
        <w:endnoteReference w:id="2"/>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t xml:space="preserve"> </w:t>
      </w:r>
      <w:r w:rsidRPr="00996532">
        <w:rPr>
          <w:rFonts w:ascii="Frutiger 45 Light" w:hAnsi="Frutiger 45 Light"/>
        </w:rPr>
        <w:tab/>
      </w:r>
      <w:r w:rsidR="002E1958" w:rsidRPr="00996532">
        <w:rPr>
          <w:rFonts w:ascii="Frutiger 45 Light" w:hAnsi="Frutiger 45 Light"/>
        </w:rPr>
        <w:t xml:space="preserve"> </w:t>
      </w:r>
      <w:r w:rsidR="00CE23A5" w:rsidRPr="00996532">
        <w:rPr>
          <w:rFonts w:ascii="Frutiger 45 Light" w:hAnsi="Frutiger 45 Light"/>
        </w:rPr>
        <w:t xml:space="preserve">     </w:t>
      </w:r>
      <w:r w:rsidR="00CE23A5" w:rsidRPr="00996532">
        <w:rPr>
          <w:rFonts w:ascii="Frutiger 45 Light" w:hAnsi="Frutiger 45 Light"/>
        </w:rPr>
        <w:tab/>
      </w:r>
      <w:r w:rsidR="006F308A" w:rsidRPr="00996532">
        <w:rPr>
          <w:rFonts w:ascii="Frutiger 45 Light" w:hAnsi="Frutiger 45 Light"/>
        </w:rPr>
        <w:t xml:space="preserve">        </w:t>
      </w:r>
      <w:r w:rsidR="00F2232D">
        <w:rPr>
          <w:rFonts w:ascii="Frutiger 45 Light" w:hAnsi="Frutiger 45 Light"/>
        </w:rPr>
        <w:t xml:space="preserve">  </w:t>
      </w:r>
      <w:r w:rsidR="00CE23A5" w:rsidRPr="00996532">
        <w:rPr>
          <w:rFonts w:ascii="Frutiger 45 Light" w:hAnsi="Frutiger 45 Light"/>
          <w:u w:val="single"/>
        </w:rPr>
        <w:t>Q</w:t>
      </w:r>
      <w:r w:rsidR="00A921B5" w:rsidRPr="00996532">
        <w:rPr>
          <w:rFonts w:ascii="Frutiger 45 Light" w:hAnsi="Frutiger 45 Light"/>
          <w:u w:val="single"/>
        </w:rPr>
        <w:t>4</w:t>
      </w:r>
      <w:r w:rsidR="00CE23A5" w:rsidRPr="00996532">
        <w:rPr>
          <w:rFonts w:ascii="Frutiger 45 Light" w:hAnsi="Frutiger 45 Light"/>
          <w:u w:val="single"/>
        </w:rPr>
        <w:t xml:space="preserve"> 202</w:t>
      </w:r>
      <w:r w:rsidR="007D0418" w:rsidRPr="00996532">
        <w:rPr>
          <w:rFonts w:ascii="Frutiger 45 Light" w:hAnsi="Frutiger 45 Light"/>
          <w:u w:val="single"/>
        </w:rPr>
        <w:t>5</w:t>
      </w:r>
      <w:r w:rsidRPr="00996532">
        <w:rPr>
          <w:rFonts w:ascii="Frutiger 45 Light" w:hAnsi="Frutiger 45 Light"/>
        </w:rPr>
        <w:tab/>
        <w:t xml:space="preserve">        </w:t>
      </w:r>
      <w:r w:rsidRPr="00996532">
        <w:rPr>
          <w:rFonts w:ascii="Frutiger 45 Light" w:hAnsi="Frutiger 45 Light"/>
        </w:rPr>
        <w:tab/>
      </w:r>
      <w:r w:rsidR="006F308A" w:rsidRPr="00996532">
        <w:rPr>
          <w:rFonts w:ascii="Frutiger 45 Light" w:hAnsi="Frutiger 45 Light"/>
        </w:rPr>
        <w:t xml:space="preserve">       </w:t>
      </w:r>
      <w:r w:rsidR="00F2232D">
        <w:rPr>
          <w:rFonts w:ascii="Frutiger 45 Light" w:hAnsi="Frutiger 45 Light"/>
        </w:rPr>
        <w:t xml:space="preserve"> </w:t>
      </w:r>
      <w:r w:rsidR="001C5899" w:rsidRPr="00996532">
        <w:rPr>
          <w:rFonts w:ascii="Frutiger 45 Light" w:hAnsi="Frutiger 45 Light"/>
          <w:u w:val="single"/>
        </w:rPr>
        <w:t xml:space="preserve">Year </w:t>
      </w:r>
      <w:r w:rsidR="00A921B5" w:rsidRPr="00996532">
        <w:rPr>
          <w:rFonts w:ascii="Frutiger 45 Light" w:hAnsi="Frutiger 45 Light"/>
          <w:u w:val="single"/>
        </w:rPr>
        <w:t>End</w:t>
      </w:r>
      <w:r w:rsidR="001C5899" w:rsidRPr="00996532">
        <w:rPr>
          <w:rFonts w:ascii="Frutiger 45 Light" w:hAnsi="Frutiger 45 Light"/>
          <w:u w:val="single"/>
        </w:rPr>
        <w:t xml:space="preserve"> 202</w:t>
      </w:r>
      <w:r w:rsidR="007D0418" w:rsidRPr="00996532">
        <w:rPr>
          <w:rFonts w:ascii="Frutiger 45 Light" w:hAnsi="Frutiger 45 Light"/>
          <w:u w:val="single"/>
        </w:rPr>
        <w:t>5</w:t>
      </w:r>
    </w:p>
    <w:p w14:paraId="6B0D3919" w14:textId="77777777" w:rsidR="009337AB" w:rsidRPr="00996532" w:rsidRDefault="009337AB" w:rsidP="009539CA">
      <w:pPr>
        <w:spacing w:after="0"/>
        <w:rPr>
          <w:rFonts w:ascii="Frutiger 45 Light" w:hAnsi="Frutiger 45 Light"/>
        </w:rPr>
      </w:pPr>
      <w:r w:rsidRPr="00996532">
        <w:rPr>
          <w:rFonts w:ascii="Frutiger 45 Light" w:hAnsi="Frutiger 45 Light"/>
        </w:rPr>
        <w:t>S&amp;P 500</w:t>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6F308A" w:rsidRPr="00996532">
        <w:rPr>
          <w:rFonts w:ascii="Frutiger 45 Light" w:hAnsi="Frutiger 45 Light"/>
        </w:rPr>
        <w:t>2.66</w:t>
      </w:r>
      <w:r w:rsidR="00CE6F0D" w:rsidRPr="00996532">
        <w:rPr>
          <w:rFonts w:ascii="Frutiger 45 Light" w:hAnsi="Frutiger 45 Light"/>
        </w:rPr>
        <w:t>%</w:t>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t>17.88</w:t>
      </w:r>
      <w:r w:rsidR="00CE6F0D" w:rsidRPr="00996532">
        <w:rPr>
          <w:rFonts w:ascii="Frutiger 45 Light" w:hAnsi="Frutiger 45 Light"/>
        </w:rPr>
        <w:t>%</w:t>
      </w:r>
      <w:r w:rsidR="009E3E18" w:rsidRPr="00996532">
        <w:rPr>
          <w:rFonts w:ascii="Frutiger 45 Light" w:hAnsi="Frutiger 45 Light"/>
        </w:rPr>
        <w:tab/>
      </w:r>
      <w:r w:rsidR="009E3E18" w:rsidRPr="00996532">
        <w:rPr>
          <w:rFonts w:ascii="Frutiger 45 Light" w:hAnsi="Frutiger 45 Light"/>
        </w:rPr>
        <w:tab/>
      </w:r>
      <w:r w:rsidR="007563F8" w:rsidRPr="00996532">
        <w:rPr>
          <w:rFonts w:ascii="Frutiger 45 Light" w:hAnsi="Frutiger 45 Light"/>
        </w:rPr>
        <w:t xml:space="preserve"> </w:t>
      </w:r>
      <w:r w:rsidR="007563F8" w:rsidRPr="00996532">
        <w:rPr>
          <w:rFonts w:ascii="Frutiger 45 Light" w:hAnsi="Frutiger 45 Light"/>
        </w:rPr>
        <w:tab/>
      </w:r>
    </w:p>
    <w:p w14:paraId="75546093" w14:textId="77777777" w:rsidR="009337AB" w:rsidRPr="00996532" w:rsidRDefault="009337AB" w:rsidP="009539CA">
      <w:pPr>
        <w:spacing w:after="0"/>
        <w:rPr>
          <w:rFonts w:ascii="Frutiger 45 Light" w:hAnsi="Frutiger 45 Light"/>
        </w:rPr>
      </w:pPr>
      <w:r w:rsidRPr="00996532">
        <w:rPr>
          <w:rFonts w:ascii="Frutiger 45 Light" w:hAnsi="Frutiger 45 Light"/>
        </w:rPr>
        <w:t>Dow Jones Industrial Average</w:t>
      </w:r>
      <w:proofErr w:type="gramStart"/>
      <w:r w:rsidRPr="00996532">
        <w:rPr>
          <w:rFonts w:ascii="Frutiger 45 Light" w:hAnsi="Frutiger 45 Light"/>
        </w:rPr>
        <w:tab/>
      </w:r>
      <w:r w:rsidR="00BB320E" w:rsidRPr="00996532">
        <w:rPr>
          <w:rFonts w:ascii="Frutiger 45 Light" w:hAnsi="Frutiger 45 Light"/>
        </w:rPr>
        <w:t xml:space="preserve">  </w:t>
      </w:r>
      <w:r w:rsidR="00BB320E" w:rsidRPr="00996532">
        <w:rPr>
          <w:rFonts w:ascii="Frutiger 45 Light" w:hAnsi="Frutiger 45 Light"/>
        </w:rPr>
        <w:tab/>
      </w:r>
      <w:proofErr w:type="gramEnd"/>
      <w:r w:rsidR="00BB320E" w:rsidRPr="00996532">
        <w:rPr>
          <w:rFonts w:ascii="Frutiger 45 Light" w:hAnsi="Frutiger 45 Light"/>
        </w:rPr>
        <w:tab/>
      </w:r>
      <w:r w:rsidR="00BB320E" w:rsidRPr="00996532">
        <w:rPr>
          <w:rFonts w:ascii="Frutiger 45 Light" w:hAnsi="Frutiger 45 Light"/>
        </w:rPr>
        <w:tab/>
      </w:r>
      <w:r w:rsidR="006F308A" w:rsidRPr="00996532">
        <w:rPr>
          <w:rFonts w:ascii="Frutiger 45 Light" w:hAnsi="Frutiger 45 Light"/>
        </w:rPr>
        <w:t>4.03</w:t>
      </w:r>
      <w:r w:rsidR="00CE6F0D" w:rsidRPr="00996532">
        <w:rPr>
          <w:rFonts w:ascii="Frutiger 45 Light" w:hAnsi="Frutiger 45 Light"/>
        </w:rPr>
        <w:t>%</w:t>
      </w:r>
      <w:r w:rsidR="00CE6F0D"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t>14.92</w:t>
      </w:r>
      <w:r w:rsidR="00CE6F0D" w:rsidRPr="00996532">
        <w:rPr>
          <w:rFonts w:ascii="Frutiger 45 Light" w:hAnsi="Frutiger 45 Light"/>
        </w:rPr>
        <w:t>%</w:t>
      </w:r>
    </w:p>
    <w:p w14:paraId="4109E834" w14:textId="77777777" w:rsidR="009337AB" w:rsidRPr="00996532" w:rsidRDefault="009337AB" w:rsidP="009539CA">
      <w:pPr>
        <w:spacing w:after="0"/>
        <w:rPr>
          <w:rFonts w:ascii="Frutiger 45 Light" w:hAnsi="Frutiger 45 Light"/>
        </w:rPr>
      </w:pPr>
      <w:r w:rsidRPr="00996532">
        <w:rPr>
          <w:rFonts w:ascii="Frutiger 45 Light" w:hAnsi="Frutiger 45 Light"/>
        </w:rPr>
        <w:t>Russell 2000</w:t>
      </w:r>
      <w:r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6F308A" w:rsidRPr="00996532">
        <w:rPr>
          <w:rFonts w:ascii="Frutiger 45 Light" w:hAnsi="Frutiger 45 Light"/>
        </w:rPr>
        <w:t>2.19</w:t>
      </w:r>
      <w:r w:rsidR="00CE6F0D" w:rsidRPr="00996532">
        <w:rPr>
          <w:rFonts w:ascii="Frutiger 45 Light" w:hAnsi="Frutiger 45 Light"/>
        </w:rPr>
        <w:t>%</w:t>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t>12.81</w:t>
      </w:r>
      <w:r w:rsidR="00CE6F0D" w:rsidRPr="00996532">
        <w:rPr>
          <w:rFonts w:ascii="Frutiger 45 Light" w:hAnsi="Frutiger 45 Light"/>
        </w:rPr>
        <w:t>%</w:t>
      </w:r>
      <w:r w:rsidR="009A361A" w:rsidRPr="00996532">
        <w:rPr>
          <w:rFonts w:ascii="Frutiger 45 Light" w:hAnsi="Frutiger 45 Light"/>
        </w:rPr>
        <w:tab/>
      </w:r>
      <w:r w:rsidR="00B676C4" w:rsidRPr="00996532">
        <w:rPr>
          <w:rFonts w:ascii="Frutiger 45 Light" w:hAnsi="Frutiger 45 Light"/>
        </w:rPr>
        <w:tab/>
      </w:r>
      <w:r w:rsidR="00B676C4" w:rsidRPr="00996532">
        <w:rPr>
          <w:rFonts w:ascii="Frutiger 45 Light" w:hAnsi="Frutiger 45 Light"/>
        </w:rPr>
        <w:tab/>
      </w:r>
      <w:r w:rsidR="009E3E18" w:rsidRPr="00996532">
        <w:rPr>
          <w:rFonts w:ascii="Frutiger 45 Light" w:hAnsi="Frutiger 45 Light"/>
        </w:rPr>
        <w:t xml:space="preserve"> </w:t>
      </w:r>
    </w:p>
    <w:p w14:paraId="341DF606" w14:textId="77777777" w:rsidR="009337AB" w:rsidRPr="00996532" w:rsidRDefault="009337AB" w:rsidP="009539CA">
      <w:pPr>
        <w:spacing w:after="0"/>
        <w:rPr>
          <w:rFonts w:ascii="Frutiger 45 Light" w:hAnsi="Frutiger 45 Light"/>
        </w:rPr>
      </w:pPr>
      <w:r w:rsidRPr="00996532">
        <w:rPr>
          <w:rFonts w:ascii="Frutiger 45 Light" w:hAnsi="Frutiger 45 Light"/>
        </w:rPr>
        <w:t>MSCI EAFE</w:t>
      </w:r>
      <w:r w:rsidR="00B676C4" w:rsidRPr="00996532">
        <w:rPr>
          <w:rFonts w:ascii="Frutiger 45 Light" w:hAnsi="Frutiger 45 Light"/>
        </w:rPr>
        <w:tab/>
      </w:r>
      <w:r w:rsidR="009A361A" w:rsidRPr="00996532">
        <w:rPr>
          <w:rFonts w:ascii="Frutiger 45 Light" w:hAnsi="Frutiger 45 Light"/>
        </w:rPr>
        <w:tab/>
      </w:r>
      <w:r w:rsidR="009A361A" w:rsidRPr="00996532">
        <w:rPr>
          <w:rFonts w:ascii="Frutiger 45 Light" w:hAnsi="Frutiger 45 Light"/>
        </w:rPr>
        <w:tab/>
      </w:r>
      <w:r w:rsidR="009A361A" w:rsidRPr="00996532">
        <w:rPr>
          <w:rFonts w:ascii="Frutiger 45 Light" w:hAnsi="Frutiger 45 Light"/>
        </w:rPr>
        <w:tab/>
      </w:r>
      <w:r w:rsidR="009A361A" w:rsidRPr="00996532">
        <w:rPr>
          <w:rFonts w:ascii="Frutiger 45 Light" w:hAnsi="Frutiger 45 Light"/>
        </w:rPr>
        <w:tab/>
      </w:r>
      <w:r w:rsidR="009A361A" w:rsidRPr="00996532">
        <w:rPr>
          <w:rFonts w:ascii="Frutiger 45 Light" w:hAnsi="Frutiger 45 Light"/>
        </w:rPr>
        <w:tab/>
      </w:r>
      <w:r w:rsidR="006F308A" w:rsidRPr="00996532">
        <w:rPr>
          <w:rFonts w:ascii="Frutiger 45 Light" w:hAnsi="Frutiger 45 Light"/>
        </w:rPr>
        <w:t>4.91</w:t>
      </w:r>
      <w:r w:rsidR="00CE6F0D" w:rsidRPr="00996532">
        <w:rPr>
          <w:rFonts w:ascii="Frutiger 45 Light" w:hAnsi="Frutiger 45 Light"/>
        </w:rPr>
        <w:t>%</w:t>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t>31.89</w:t>
      </w:r>
      <w:r w:rsidR="00CE6F0D" w:rsidRPr="00996532">
        <w:rPr>
          <w:rFonts w:ascii="Frutiger 45 Light" w:hAnsi="Frutiger 45 Light"/>
        </w:rPr>
        <w:t>%</w:t>
      </w:r>
    </w:p>
    <w:p w14:paraId="7C740391" w14:textId="77777777" w:rsidR="009337AB" w:rsidRPr="00996532" w:rsidRDefault="009337AB" w:rsidP="009539CA">
      <w:pPr>
        <w:spacing w:after="0"/>
        <w:rPr>
          <w:rFonts w:ascii="Frutiger 45 Light" w:hAnsi="Frutiger 45 Light"/>
        </w:rPr>
      </w:pPr>
      <w:r w:rsidRPr="00996532">
        <w:rPr>
          <w:rFonts w:ascii="Frutiger 45 Light" w:hAnsi="Frutiger 45 Light"/>
        </w:rPr>
        <w:t>Barclays Aggregate Bond</w:t>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246500" w:rsidRPr="00996532">
        <w:rPr>
          <w:rFonts w:ascii="Frutiger 45 Light" w:hAnsi="Frutiger 45 Light"/>
        </w:rPr>
        <w:tab/>
      </w:r>
      <w:r w:rsidR="006F308A" w:rsidRPr="00996532">
        <w:rPr>
          <w:rFonts w:ascii="Frutiger 45 Light" w:hAnsi="Frutiger 45 Light"/>
        </w:rPr>
        <w:t>1.10</w:t>
      </w:r>
      <w:r w:rsidR="00CE6F0D" w:rsidRPr="00996532">
        <w:rPr>
          <w:rFonts w:ascii="Frutiger 45 Light" w:hAnsi="Frutiger 45 Light"/>
        </w:rPr>
        <w:t>%</w:t>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proofErr w:type="gramStart"/>
      <w:r w:rsidR="006F308A" w:rsidRPr="00996532">
        <w:rPr>
          <w:rFonts w:ascii="Frutiger 45 Light" w:hAnsi="Frutiger 45 Light"/>
        </w:rPr>
        <w:tab/>
        <w:t xml:space="preserve">  7.30</w:t>
      </w:r>
      <w:proofErr w:type="gramEnd"/>
      <w:r w:rsidR="00CE6F0D" w:rsidRPr="00996532">
        <w:rPr>
          <w:rFonts w:ascii="Frutiger 45 Light" w:hAnsi="Frutiger 45 Light"/>
        </w:rPr>
        <w:t>%</w:t>
      </w:r>
      <w:r w:rsidR="00B676C4" w:rsidRPr="00996532">
        <w:rPr>
          <w:rFonts w:ascii="Frutiger 45 Light" w:hAnsi="Frutiger 45 Light"/>
        </w:rPr>
        <w:tab/>
      </w:r>
    </w:p>
    <w:p w14:paraId="09B9C525" w14:textId="77777777" w:rsidR="009337AB" w:rsidRPr="00996532" w:rsidRDefault="009337AB" w:rsidP="009539CA">
      <w:pPr>
        <w:spacing w:after="0"/>
        <w:rPr>
          <w:rFonts w:ascii="Frutiger 45 Light" w:hAnsi="Frutiger 45 Light"/>
        </w:rPr>
      </w:pPr>
      <w:r w:rsidRPr="00996532">
        <w:rPr>
          <w:rFonts w:ascii="Frutiger 45 Light" w:hAnsi="Frutiger 45 Light"/>
        </w:rPr>
        <w:t>US Treasury Bill – 3 month</w:t>
      </w:r>
      <w:r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t>1.01</w:t>
      </w:r>
      <w:r w:rsidR="00CE6F0D" w:rsidRPr="00996532">
        <w:rPr>
          <w:rFonts w:ascii="Frutiger 45 Light" w:hAnsi="Frutiger 45 Light"/>
        </w:rPr>
        <w:t>%</w:t>
      </w:r>
      <w:r w:rsidR="006F308A" w:rsidRPr="00996532">
        <w:rPr>
          <w:rFonts w:ascii="Frutiger 45 Light" w:hAnsi="Frutiger 45 Light"/>
        </w:rPr>
        <w:tab/>
      </w:r>
      <w:r w:rsidR="006F308A" w:rsidRPr="00996532">
        <w:rPr>
          <w:rFonts w:ascii="Frutiger 45 Light" w:hAnsi="Frutiger 45 Light"/>
        </w:rPr>
        <w:tab/>
      </w:r>
      <w:r w:rsidR="006F308A" w:rsidRPr="00996532">
        <w:rPr>
          <w:rFonts w:ascii="Frutiger 45 Light" w:hAnsi="Frutiger 45 Light"/>
        </w:rPr>
        <w:tab/>
      </w:r>
      <w:proofErr w:type="gramStart"/>
      <w:r w:rsidR="006F308A" w:rsidRPr="00996532">
        <w:rPr>
          <w:rFonts w:ascii="Frutiger 45 Light" w:hAnsi="Frutiger 45 Light"/>
        </w:rPr>
        <w:tab/>
        <w:t xml:space="preserve">  4.29</w:t>
      </w:r>
      <w:proofErr w:type="gramEnd"/>
      <w:r w:rsidR="00CE6F0D" w:rsidRPr="00996532">
        <w:rPr>
          <w:rFonts w:ascii="Frutiger 45 Light" w:hAnsi="Frutiger 45 Light"/>
        </w:rPr>
        <w:t>%</w:t>
      </w:r>
      <w:r w:rsidRPr="00996532">
        <w:rPr>
          <w:rFonts w:ascii="Frutiger 45 Light" w:hAnsi="Frutiger 45 Light"/>
        </w:rPr>
        <w:t xml:space="preserve"> </w:t>
      </w:r>
      <w:r w:rsidR="009A361A" w:rsidRPr="00996532">
        <w:rPr>
          <w:rFonts w:ascii="Frutiger 45 Light" w:hAnsi="Frutiger 45 Light"/>
        </w:rPr>
        <w:tab/>
      </w:r>
      <w:r w:rsidR="009A361A" w:rsidRPr="00996532">
        <w:rPr>
          <w:rFonts w:ascii="Frutiger 45 Light" w:hAnsi="Frutiger 45 Light"/>
        </w:rPr>
        <w:tab/>
      </w:r>
      <w:r w:rsidR="009A361A" w:rsidRPr="00996532">
        <w:rPr>
          <w:rFonts w:ascii="Frutiger 45 Light" w:hAnsi="Frutiger 45 Light"/>
        </w:rPr>
        <w:tab/>
      </w:r>
      <w:r w:rsidR="00246500" w:rsidRPr="00996532">
        <w:rPr>
          <w:rFonts w:ascii="Frutiger 45 Light" w:hAnsi="Frutiger 45 Light"/>
        </w:rPr>
        <w:t xml:space="preserve">  </w:t>
      </w:r>
    </w:p>
    <w:p w14:paraId="36CCCC79" w14:textId="2E8DC623" w:rsidR="00C82ED8" w:rsidRPr="00320746" w:rsidRDefault="00F10AB2" w:rsidP="009539CA">
      <w:pPr>
        <w:spacing w:after="0"/>
        <w:rPr>
          <w:rFonts w:ascii="Frutiger 45 Light" w:hAnsi="Frutiger 45 Light"/>
          <w:i/>
          <w:iCs/>
          <w:sz w:val="16"/>
          <w:szCs w:val="16"/>
          <w:vertAlign w:val="superscript"/>
        </w:rPr>
      </w:pPr>
      <w:proofErr w:type="spellStart"/>
      <w:proofErr w:type="gramStart"/>
      <w:r w:rsidRPr="00996532">
        <w:rPr>
          <w:rFonts w:ascii="Frutiger 45 Light" w:hAnsi="Frutiger 45 Light"/>
          <w:i/>
          <w:iCs/>
          <w:sz w:val="16"/>
          <w:szCs w:val="16"/>
        </w:rPr>
        <w:t>Factset</w:t>
      </w:r>
      <w:proofErr w:type="spellEnd"/>
      <w:r w:rsidRPr="00996532">
        <w:rPr>
          <w:rFonts w:ascii="Frutiger 45 Light" w:hAnsi="Frutiger 45 Light"/>
          <w:i/>
          <w:iCs/>
          <w:sz w:val="16"/>
          <w:szCs w:val="16"/>
        </w:rPr>
        <w:t xml:space="preserve"> </w:t>
      </w:r>
      <w:r w:rsidR="00F557E2" w:rsidRPr="00996532">
        <w:rPr>
          <w:rFonts w:ascii="Frutiger 45 Light" w:hAnsi="Frutiger 45 Light"/>
          <w:i/>
          <w:iCs/>
          <w:sz w:val="16"/>
          <w:szCs w:val="16"/>
        </w:rPr>
        <w:t xml:space="preserve"> performance</w:t>
      </w:r>
      <w:proofErr w:type="gramEnd"/>
      <w:r w:rsidR="00F557E2" w:rsidRPr="00996532">
        <w:rPr>
          <w:rFonts w:ascii="Frutiger 45 Light" w:hAnsi="Frutiger 45 Light"/>
          <w:i/>
          <w:iCs/>
          <w:sz w:val="16"/>
          <w:szCs w:val="16"/>
        </w:rPr>
        <w:t xml:space="preserve"> data as of</w:t>
      </w:r>
      <w:r w:rsidR="000124A6" w:rsidRPr="00996532">
        <w:rPr>
          <w:rFonts w:ascii="Frutiger 45 Light" w:hAnsi="Frutiger 45 Light"/>
          <w:i/>
          <w:iCs/>
          <w:sz w:val="16"/>
          <w:szCs w:val="16"/>
        </w:rPr>
        <w:t xml:space="preserve"> </w:t>
      </w:r>
      <w:r w:rsidR="0041676F" w:rsidRPr="00996532">
        <w:rPr>
          <w:rFonts w:ascii="Frutiger 45 Light" w:hAnsi="Frutiger 45 Light"/>
          <w:i/>
          <w:iCs/>
          <w:sz w:val="16"/>
          <w:szCs w:val="16"/>
        </w:rPr>
        <w:t>12/31/202</w:t>
      </w:r>
      <w:r w:rsidR="00F0030D" w:rsidRPr="00996532">
        <w:rPr>
          <w:rFonts w:ascii="Frutiger 45 Light" w:hAnsi="Frutiger 45 Light"/>
          <w:i/>
          <w:iCs/>
          <w:sz w:val="16"/>
          <w:szCs w:val="16"/>
        </w:rPr>
        <w:t>5</w:t>
      </w:r>
      <w:r w:rsidR="00320746">
        <w:rPr>
          <w:rFonts w:ascii="Frutiger 45 Light" w:hAnsi="Frutiger 45 Light"/>
          <w:i/>
          <w:iCs/>
          <w:sz w:val="16"/>
          <w:szCs w:val="16"/>
          <w:vertAlign w:val="superscript"/>
        </w:rPr>
        <w:t>1</w:t>
      </w:r>
    </w:p>
    <w:p w14:paraId="69CD01FD" w14:textId="77777777" w:rsidR="006D263F" w:rsidRPr="005E60D3" w:rsidRDefault="006D263F" w:rsidP="009539CA">
      <w:pPr>
        <w:spacing w:after="0"/>
        <w:rPr>
          <w:rFonts w:ascii="Frutiger 45 Light" w:hAnsi="Frutiger 45 Light"/>
        </w:rPr>
      </w:pPr>
    </w:p>
    <w:p w14:paraId="78D24469" w14:textId="77777777" w:rsidR="006D263F" w:rsidRPr="005E60D3" w:rsidRDefault="006D263F" w:rsidP="009539CA">
      <w:pPr>
        <w:spacing w:after="0"/>
        <w:rPr>
          <w:rFonts w:ascii="Frutiger 45 Light" w:hAnsi="Frutiger 45 Light"/>
        </w:rPr>
      </w:pPr>
    </w:p>
    <w:p w14:paraId="359779DD" w14:textId="77777777" w:rsidR="006D263F" w:rsidRPr="00996532" w:rsidRDefault="00EB0DCE" w:rsidP="009539CA">
      <w:pPr>
        <w:spacing w:after="0"/>
        <w:rPr>
          <w:rFonts w:ascii="Frutiger 45 Light" w:eastAsia="Times New Roman" w:hAnsi="Frutiger 45 Light"/>
        </w:rPr>
      </w:pPr>
      <w:r w:rsidRPr="006E1CD9">
        <w:rPr>
          <w:rFonts w:ascii="Frutiger 45 Light" w:eastAsia="Times New Roman" w:hAnsi="Frutiger 45 Light"/>
          <w:b/>
        </w:rPr>
        <w:t>W</w:t>
      </w:r>
      <w:r w:rsidR="006D263F" w:rsidRPr="006E1CD9">
        <w:rPr>
          <w:rFonts w:ascii="Frutiger 45 Light" w:eastAsia="Times New Roman" w:hAnsi="Frutiger 45 Light"/>
          <w:b/>
        </w:rPr>
        <w:t xml:space="preserve">e’ve enclosed the </w:t>
      </w:r>
      <w:r w:rsidR="00EC1B08" w:rsidRPr="006E1CD9">
        <w:rPr>
          <w:rFonts w:ascii="Frutiger 45 Light" w:eastAsia="Times New Roman" w:hAnsi="Frutiger 45 Light"/>
          <w:b/>
        </w:rPr>
        <w:t>“Year Ahead 2026 revisited – Escape velocity?”</w:t>
      </w:r>
      <w:r w:rsidRPr="00996532">
        <w:rPr>
          <w:rFonts w:ascii="Frutiger 45 Light" w:eastAsia="Times New Roman" w:hAnsi="Frutiger 45 Light"/>
        </w:rPr>
        <w:t xml:space="preserve"> for updated thoughts on UBS expectations and where opportunities may exist in the year ahead.  I</w:t>
      </w:r>
      <w:r w:rsidR="006D263F" w:rsidRPr="00996532">
        <w:rPr>
          <w:rFonts w:ascii="Frutiger 45 Light" w:eastAsia="Times New Roman" w:hAnsi="Frutiger 45 Light"/>
        </w:rPr>
        <w:t xml:space="preserve">t is worth taking a few minutes to read through.  Current UBS policy requires us to send full reports versus the summary I’ve provided in this space in the past; as </w:t>
      </w:r>
      <w:proofErr w:type="gramStart"/>
      <w:r w:rsidR="006D263F" w:rsidRPr="00996532">
        <w:rPr>
          <w:rFonts w:ascii="Frutiger 45 Light" w:eastAsia="Times New Roman" w:hAnsi="Frutiger 45 Light"/>
        </w:rPr>
        <w:t>always</w:t>
      </w:r>
      <w:proofErr w:type="gramEnd"/>
      <w:r w:rsidR="006D263F" w:rsidRPr="00996532">
        <w:rPr>
          <w:rFonts w:ascii="Frutiger 45 Light" w:eastAsia="Times New Roman" w:hAnsi="Frutiger 45 Light"/>
        </w:rPr>
        <w:t xml:space="preserve"> I welcome the opportunity to share our thoughts on the markets and discuss them in the context of your financial situation, just give us a call.</w:t>
      </w:r>
    </w:p>
    <w:p w14:paraId="0F2AE7BC" w14:textId="77777777" w:rsidR="006D263F" w:rsidRPr="00996532" w:rsidRDefault="006D263F" w:rsidP="009539CA">
      <w:pPr>
        <w:spacing w:after="0"/>
        <w:rPr>
          <w:rFonts w:ascii="Frutiger 45 Light" w:eastAsia="Times New Roman" w:hAnsi="Frutiger 45 Light"/>
        </w:rPr>
      </w:pPr>
    </w:p>
    <w:p w14:paraId="7C08BF9B" w14:textId="77777777" w:rsidR="00045F5D" w:rsidRPr="00996532" w:rsidRDefault="006D263F" w:rsidP="009539CA">
      <w:pPr>
        <w:spacing w:after="0"/>
        <w:rPr>
          <w:rFonts w:ascii="Frutiger 45 Light" w:eastAsia="Times New Roman" w:hAnsi="Frutiger 45 Light"/>
        </w:rPr>
      </w:pPr>
      <w:r w:rsidRPr="006E1CD9">
        <w:rPr>
          <w:rFonts w:ascii="Frutiger 45 Light" w:eastAsia="Times New Roman" w:hAnsi="Frutiger 45 Light"/>
          <w:b/>
        </w:rPr>
        <w:t>Year End</w:t>
      </w:r>
      <w:r w:rsidRPr="00996532">
        <w:rPr>
          <w:rFonts w:ascii="Frutiger 45 Light" w:eastAsia="Times New Roman" w:hAnsi="Frutiger 45 Light"/>
        </w:rPr>
        <w:t xml:space="preserve"> is often when we consider giving, be to family members or </w:t>
      </w:r>
      <w:r w:rsidR="00045F5D" w:rsidRPr="00996532">
        <w:rPr>
          <w:rFonts w:ascii="Frutiger 45 Light" w:eastAsia="Times New Roman" w:hAnsi="Frutiger 45 Light"/>
        </w:rPr>
        <w:t>charities</w:t>
      </w:r>
      <w:r w:rsidRPr="00996532">
        <w:rPr>
          <w:rFonts w:ascii="Frutiger 45 Light" w:eastAsia="Times New Roman" w:hAnsi="Frutiger 45 Light"/>
        </w:rPr>
        <w:t xml:space="preserve">.  Given the changes in tax law for 2026, the continued ability for those with IRAs over 70.5 to use Qualified </w:t>
      </w:r>
      <w:r w:rsidR="00045F5D" w:rsidRPr="00996532">
        <w:rPr>
          <w:rFonts w:ascii="Frutiger 45 Light" w:eastAsia="Times New Roman" w:hAnsi="Frutiger 45 Light"/>
        </w:rPr>
        <w:t>Charitable</w:t>
      </w:r>
      <w:r w:rsidRPr="00996532">
        <w:rPr>
          <w:rFonts w:ascii="Frutiger 45 Light" w:eastAsia="Times New Roman" w:hAnsi="Frutiger 45 Light"/>
        </w:rPr>
        <w:t xml:space="preserve"> Distributions (QCDs), and current portfolio valuations for many this year you may want to consider how to best fund those goals</w:t>
      </w:r>
      <w:r w:rsidR="00045F5D" w:rsidRPr="00996532">
        <w:rPr>
          <w:rFonts w:ascii="Frutiger 45 Light" w:eastAsia="Times New Roman" w:hAnsi="Frutiger 45 Light"/>
        </w:rPr>
        <w:t xml:space="preserve"> now</w:t>
      </w:r>
      <w:r w:rsidRPr="00996532">
        <w:rPr>
          <w:rFonts w:ascii="Frutiger 45 Light" w:eastAsia="Times New Roman" w:hAnsi="Frutiger 45 Light"/>
        </w:rPr>
        <w:t xml:space="preserve">.  </w:t>
      </w:r>
      <w:r w:rsidR="004E7970" w:rsidRPr="00996532">
        <w:rPr>
          <w:rFonts w:ascii="Frutiger 45 Light" w:eastAsia="Times New Roman" w:hAnsi="Frutiger 45 Light"/>
        </w:rPr>
        <w:t xml:space="preserve">For those thinking about what sort of legacy they wish to leave family members we’ve enclosed </w:t>
      </w:r>
      <w:r w:rsidR="00EC1B08" w:rsidRPr="00996532">
        <w:rPr>
          <w:rFonts w:ascii="Frutiger 45 Light" w:eastAsia="Times New Roman" w:hAnsi="Frutiger 45 Light"/>
        </w:rPr>
        <w:t>a whitepaper written by UBS Family Advisory and Philanthropy Services titled</w:t>
      </w:r>
      <w:r w:rsidR="004E7970" w:rsidRPr="00996532">
        <w:rPr>
          <w:rFonts w:ascii="Frutiger 45 Light" w:eastAsia="Times New Roman" w:hAnsi="Frutiger 45 Light"/>
        </w:rPr>
        <w:t xml:space="preserve"> “How Much is Enough” providing guidelines for finding the right balance for your family.  We’re here to help you understand what is possible and how to best structure your distributions.</w:t>
      </w:r>
    </w:p>
    <w:p w14:paraId="76AB92DE" w14:textId="77777777" w:rsidR="004E7970" w:rsidRPr="00996532" w:rsidRDefault="004E7970" w:rsidP="000644F5">
      <w:pPr>
        <w:spacing w:after="0"/>
        <w:rPr>
          <w:rFonts w:ascii="Frutiger 45 Light" w:eastAsia="Times New Roman" w:hAnsi="Frutiger 45 Light"/>
        </w:rPr>
      </w:pPr>
    </w:p>
    <w:p w14:paraId="75270623" w14:textId="776C96F7" w:rsidR="008952CF" w:rsidRPr="00996532" w:rsidRDefault="00045F5D" w:rsidP="00997ED5">
      <w:pPr>
        <w:spacing w:after="0"/>
        <w:rPr>
          <w:rFonts w:ascii="Frutiger 45 Light" w:eastAsia="Times New Roman" w:hAnsi="Frutiger 45 Light"/>
        </w:rPr>
      </w:pPr>
      <w:r w:rsidRPr="00DA684E">
        <w:rPr>
          <w:rFonts w:ascii="Frutiger 45 Light" w:eastAsia="Times New Roman" w:hAnsi="Frutiger 45 Light"/>
        </w:rPr>
        <w:t>Looking back</w:t>
      </w:r>
      <w:r w:rsidRPr="00996532">
        <w:rPr>
          <w:rFonts w:ascii="Frutiger 45 Light" w:eastAsia="Times New Roman" w:hAnsi="Frutiger 45 Light"/>
        </w:rPr>
        <w:t xml:space="preserve"> </w:t>
      </w:r>
      <w:proofErr w:type="gramStart"/>
      <w:r w:rsidRPr="00996532">
        <w:rPr>
          <w:rFonts w:ascii="Frutiger 45 Light" w:eastAsia="Times New Roman" w:hAnsi="Frutiger 45 Light"/>
        </w:rPr>
        <w:t>over</w:t>
      </w:r>
      <w:proofErr w:type="gramEnd"/>
      <w:r w:rsidRPr="00996532">
        <w:rPr>
          <w:rFonts w:ascii="Frutiger 45 Light" w:eastAsia="Times New Roman" w:hAnsi="Frutiger 45 Light"/>
        </w:rPr>
        <w:t xml:space="preserve"> </w:t>
      </w:r>
      <w:proofErr w:type="gramStart"/>
      <w:r w:rsidRPr="00996532">
        <w:rPr>
          <w:rFonts w:ascii="Frutiger 45 Light" w:eastAsia="Times New Roman" w:hAnsi="Frutiger 45 Light"/>
        </w:rPr>
        <w:t>2025</w:t>
      </w:r>
      <w:proofErr w:type="gramEnd"/>
      <w:r w:rsidRPr="00996532">
        <w:rPr>
          <w:rFonts w:ascii="Frutiger 45 Light" w:eastAsia="Times New Roman" w:hAnsi="Frutiger 45 Light"/>
        </w:rPr>
        <w:t xml:space="preserve"> the year </w:t>
      </w:r>
      <w:r w:rsidR="00557910" w:rsidRPr="00996532">
        <w:rPr>
          <w:rFonts w:ascii="Frutiger 45 Light" w:eastAsia="Times New Roman" w:hAnsi="Frutiger 45 Light"/>
        </w:rPr>
        <w:t>was</w:t>
      </w:r>
      <w:r w:rsidRPr="00996532">
        <w:rPr>
          <w:rFonts w:ascii="Frutiger 45 Light" w:eastAsia="Times New Roman" w:hAnsi="Frutiger 45 Light"/>
        </w:rPr>
        <w:t xml:space="preserve"> a great reminder that timing the market is difficult and it is often time </w:t>
      </w:r>
      <w:r w:rsidR="00557910" w:rsidRPr="00996532">
        <w:rPr>
          <w:rFonts w:ascii="Frutiger 45 Light" w:eastAsia="Times New Roman" w:hAnsi="Frutiger 45 Light"/>
        </w:rPr>
        <w:t>in</w:t>
      </w:r>
      <w:r w:rsidRPr="00996532">
        <w:rPr>
          <w:rFonts w:ascii="Frutiger 45 Light" w:eastAsia="Times New Roman" w:hAnsi="Frutiger 45 Light"/>
        </w:rPr>
        <w:t xml:space="preserve"> the market (</w:t>
      </w:r>
      <w:r w:rsidR="00557910" w:rsidRPr="00996532">
        <w:rPr>
          <w:rFonts w:ascii="Frutiger 45 Light" w:eastAsia="Times New Roman" w:hAnsi="Frutiger 45 Light"/>
        </w:rPr>
        <w:t xml:space="preserve">remaining </w:t>
      </w:r>
      <w:r w:rsidRPr="00996532">
        <w:rPr>
          <w:rFonts w:ascii="Frutiger 45 Light" w:eastAsia="Times New Roman" w:hAnsi="Frutiger 45 Light"/>
        </w:rPr>
        <w:t xml:space="preserve">invested) that matters.  Equity market forecasts (including UBS’) changed significantly throughout the year as analysts and investors reacted to the latest news on a variety of topics, and in the end the </w:t>
      </w:r>
    </w:p>
    <w:p w14:paraId="75235E61" w14:textId="77777777" w:rsidR="00045F5D" w:rsidRPr="00996532" w:rsidRDefault="00045F5D" w:rsidP="000644F5">
      <w:pPr>
        <w:spacing w:after="0"/>
        <w:rPr>
          <w:rFonts w:ascii="Frutiger 45 Light" w:eastAsia="Times New Roman" w:hAnsi="Frutiger 45 Light"/>
        </w:rPr>
      </w:pPr>
      <w:r w:rsidRPr="00996532">
        <w:rPr>
          <w:rFonts w:ascii="Frutiger 45 Light" w:eastAsia="Times New Roman" w:hAnsi="Frutiger 45 Light"/>
        </w:rPr>
        <w:t>S</w:t>
      </w:r>
      <w:r w:rsidR="00F10AB2" w:rsidRPr="00996532">
        <w:rPr>
          <w:rFonts w:ascii="Frutiger 45 Light" w:eastAsia="Times New Roman" w:hAnsi="Frutiger 45 Light"/>
        </w:rPr>
        <w:t>&amp;</w:t>
      </w:r>
      <w:r w:rsidRPr="00996532">
        <w:rPr>
          <w:rFonts w:ascii="Frutiger 45 Light" w:eastAsia="Times New Roman" w:hAnsi="Frutiger 45 Light"/>
        </w:rPr>
        <w:t xml:space="preserve">P 500 closed near the original UBS price target </w:t>
      </w:r>
      <w:r w:rsidR="00557910" w:rsidRPr="00996532">
        <w:rPr>
          <w:rFonts w:ascii="Frutiger 45 Light" w:eastAsia="Times New Roman" w:hAnsi="Frutiger 45 Light"/>
        </w:rPr>
        <w:t>noted in the House View Daily piece we enclosed with our January 2025 Newsletter (6,600</w:t>
      </w:r>
      <w:r w:rsidR="00EB0DCE" w:rsidRPr="00996532">
        <w:rPr>
          <w:rFonts w:ascii="Frutiger 45 Light" w:eastAsia="Times New Roman" w:hAnsi="Frutiger 45 Light"/>
        </w:rPr>
        <w:t>;</w:t>
      </w:r>
      <w:r w:rsidR="00557910" w:rsidRPr="00996532">
        <w:rPr>
          <w:rFonts w:ascii="Frutiger 45 Light" w:eastAsia="Times New Roman" w:hAnsi="Frutiger 45 Light"/>
        </w:rPr>
        <w:t xml:space="preserve"> the S&amp;P500 closed at 6,8</w:t>
      </w:r>
      <w:r w:rsidR="00EB0DCE" w:rsidRPr="00996532">
        <w:rPr>
          <w:rFonts w:ascii="Frutiger 45 Light" w:eastAsia="Times New Roman" w:hAnsi="Frutiger 45 Light"/>
        </w:rPr>
        <w:t>45.50</w:t>
      </w:r>
      <w:r w:rsidR="00557910" w:rsidRPr="00996532">
        <w:rPr>
          <w:rFonts w:ascii="Frutiger 45 Light" w:eastAsia="Times New Roman" w:hAnsi="Frutiger 45 Light"/>
        </w:rPr>
        <w:t xml:space="preserve"> on December 31, 2025).</w:t>
      </w:r>
    </w:p>
    <w:p w14:paraId="68E89E34" w14:textId="77777777" w:rsidR="00557910" w:rsidRPr="00996532" w:rsidRDefault="00557910" w:rsidP="000644F5">
      <w:pPr>
        <w:spacing w:after="0"/>
        <w:rPr>
          <w:rFonts w:ascii="Frutiger 45 Light" w:eastAsia="Times New Roman" w:hAnsi="Frutiger 45 Light"/>
        </w:rPr>
      </w:pPr>
    </w:p>
    <w:p w14:paraId="3F0A318B" w14:textId="77777777" w:rsidR="00045F5D" w:rsidRPr="00996532" w:rsidRDefault="00045F5D" w:rsidP="000644F5">
      <w:pPr>
        <w:spacing w:after="0"/>
        <w:rPr>
          <w:rStyle w:val="Hyperlink"/>
          <w:rFonts w:ascii="Frutiger 45 Light" w:eastAsia="Times New Roman" w:hAnsi="Frutiger 45 Light"/>
          <w:color w:val="auto"/>
          <w:u w:val="none"/>
        </w:rPr>
      </w:pPr>
      <w:proofErr w:type="gramStart"/>
      <w:r w:rsidRPr="00996532">
        <w:rPr>
          <w:rFonts w:ascii="Frutiger 45 Light" w:eastAsia="Times New Roman" w:hAnsi="Frutiger 45 Light"/>
        </w:rPr>
        <w:t>Lastly</w:t>
      </w:r>
      <w:proofErr w:type="gramEnd"/>
      <w:r w:rsidRPr="00996532">
        <w:rPr>
          <w:rFonts w:ascii="Frutiger 45 Light" w:eastAsia="Times New Roman" w:hAnsi="Frutiger 45 Light"/>
        </w:rPr>
        <w:t xml:space="preserve"> as I reflect on </w:t>
      </w:r>
      <w:proofErr w:type="gramStart"/>
      <w:r w:rsidRPr="00996532">
        <w:rPr>
          <w:rFonts w:ascii="Frutiger 45 Light" w:eastAsia="Times New Roman" w:hAnsi="Frutiger 45 Light"/>
        </w:rPr>
        <w:t>2025</w:t>
      </w:r>
      <w:proofErr w:type="gramEnd"/>
      <w:r w:rsidRPr="00996532">
        <w:rPr>
          <w:rFonts w:ascii="Frutiger 45 Light" w:eastAsia="Times New Roman" w:hAnsi="Frutiger 45 Light"/>
        </w:rPr>
        <w:t xml:space="preserve"> I want to thank you for your trust and confidence in our team.  We very much enjoy working with you</w:t>
      </w:r>
      <w:r w:rsidR="00557910" w:rsidRPr="00996532">
        <w:rPr>
          <w:rFonts w:ascii="Frutiger 45 Light" w:eastAsia="Times New Roman" w:hAnsi="Frutiger 45 Light"/>
        </w:rPr>
        <w:t>.</w:t>
      </w:r>
    </w:p>
    <w:p w14:paraId="051B769E" w14:textId="77777777" w:rsidR="00F10AB2" w:rsidRPr="00996532" w:rsidRDefault="00471379" w:rsidP="000644F5">
      <w:pPr>
        <w:spacing w:after="0"/>
        <w:rPr>
          <w:rStyle w:val="Hyperlink"/>
          <w:rFonts w:ascii="Frutiger 45 Light" w:eastAsia="Times New Roman" w:hAnsi="Frutiger 45 Light"/>
          <w:i/>
          <w:iCs/>
          <w:color w:val="auto"/>
          <w:u w:val="none"/>
        </w:rPr>
      </w:pPr>
      <w:r w:rsidRPr="00996532">
        <w:rPr>
          <w:rStyle w:val="Hyperlink"/>
          <w:rFonts w:ascii="Frutiger 45 Light" w:eastAsia="Times New Roman" w:hAnsi="Frutiger 45 Light"/>
          <w:i/>
          <w:iCs/>
          <w:color w:val="auto"/>
          <w:u w:val="none"/>
        </w:rPr>
        <w:t>.</w:t>
      </w:r>
    </w:p>
    <w:p w14:paraId="1F14E5D0" w14:textId="58BA36C8" w:rsidR="00320746" w:rsidRDefault="00B536AF" w:rsidP="000644F5">
      <w:pPr>
        <w:spacing w:after="0"/>
        <w:rPr>
          <w:rStyle w:val="Hyperlink"/>
          <w:rFonts w:ascii="Frutiger 45 Light" w:eastAsia="Times New Roman" w:hAnsi="Frutiger 45 Light"/>
          <w:b/>
          <w:bCs/>
          <w:color w:val="auto"/>
          <w:u w:val="none"/>
        </w:rPr>
      </w:pPr>
      <w:r w:rsidRPr="00996532">
        <w:rPr>
          <w:rFonts w:ascii="Frutiger 45 Light" w:eastAsia="Times New Roman" w:hAnsi="Frutiger 45 Light"/>
          <w:noProof/>
        </w:rPr>
        <w:lastRenderedPageBreak/>
        <w:drawing>
          <wp:anchor distT="0" distB="0" distL="114300" distR="114300" simplePos="0" relativeHeight="251658248" behindDoc="1" locked="0" layoutInCell="1" allowOverlap="1" wp14:anchorId="76C48B8D" wp14:editId="08B1AC64">
            <wp:simplePos x="0" y="0"/>
            <wp:positionH relativeFrom="margin">
              <wp:posOffset>0</wp:posOffset>
            </wp:positionH>
            <wp:positionV relativeFrom="paragraph">
              <wp:posOffset>0</wp:posOffset>
            </wp:positionV>
            <wp:extent cx="919480" cy="323850"/>
            <wp:effectExtent l="0" t="0" r="0" b="0"/>
            <wp:wrapTight wrapText="bothSides">
              <wp:wrapPolygon edited="0">
                <wp:start x="1343" y="0"/>
                <wp:lineTo x="0" y="5082"/>
                <wp:lineTo x="0" y="17788"/>
                <wp:lineTo x="1790" y="20329"/>
                <wp:lineTo x="4475" y="20329"/>
                <wp:lineTo x="20138" y="19059"/>
                <wp:lineTo x="20138" y="2541"/>
                <wp:lineTo x="4475" y="0"/>
                <wp:lineTo x="1343" y="0"/>
              </wp:wrapPolygon>
            </wp:wrapTight>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r="81201"/>
                    <a:stretch>
                      <a:fillRect/>
                    </a:stretch>
                  </pic:blipFill>
                  <pic:spPr bwMode="auto">
                    <a:xfrm>
                      <a:off x="0" y="0"/>
                      <a:ext cx="9194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25A61" w14:textId="471289F4" w:rsidR="00320746" w:rsidRDefault="00320746" w:rsidP="000644F5">
      <w:pPr>
        <w:spacing w:after="0"/>
        <w:rPr>
          <w:rStyle w:val="Hyperlink"/>
          <w:rFonts w:ascii="Frutiger 45 Light" w:eastAsia="Times New Roman" w:hAnsi="Frutiger 45 Light"/>
          <w:b/>
          <w:bCs/>
          <w:color w:val="auto"/>
          <w:u w:val="none"/>
        </w:rPr>
      </w:pPr>
    </w:p>
    <w:p w14:paraId="1826C978" w14:textId="315659A7" w:rsidR="00320746" w:rsidRDefault="00320746" w:rsidP="000644F5">
      <w:pPr>
        <w:spacing w:after="0"/>
        <w:rPr>
          <w:rStyle w:val="Hyperlink"/>
          <w:rFonts w:ascii="Frutiger 45 Light" w:eastAsia="Times New Roman" w:hAnsi="Frutiger 45 Light"/>
          <w:b/>
          <w:bCs/>
          <w:color w:val="auto"/>
          <w:u w:val="none"/>
        </w:rPr>
      </w:pPr>
    </w:p>
    <w:p w14:paraId="09A24C11" w14:textId="6D8B90F4" w:rsidR="008952CF" w:rsidRDefault="00F10AB2" w:rsidP="000644F5">
      <w:pPr>
        <w:spacing w:after="0"/>
        <w:rPr>
          <w:rStyle w:val="Hyperlink"/>
          <w:rFonts w:ascii="Frutiger 45 Light" w:eastAsia="Times New Roman" w:hAnsi="Frutiger 45 Light"/>
          <w:b/>
          <w:bCs/>
          <w:color w:val="auto"/>
          <w:u w:val="none"/>
        </w:rPr>
      </w:pPr>
      <w:r w:rsidRPr="00996532">
        <w:rPr>
          <w:rStyle w:val="Hyperlink"/>
          <w:rFonts w:ascii="Frutiger 45 Light" w:eastAsia="Times New Roman" w:hAnsi="Frutiger 45 Light"/>
          <w:b/>
          <w:bCs/>
          <w:color w:val="auto"/>
          <w:u w:val="none"/>
        </w:rPr>
        <w:t>From Melis</w:t>
      </w:r>
      <w:r w:rsidR="008952CF" w:rsidRPr="00996532">
        <w:rPr>
          <w:rStyle w:val="Hyperlink"/>
          <w:rFonts w:ascii="Frutiger 45 Light" w:eastAsia="Times New Roman" w:hAnsi="Frutiger 45 Light"/>
          <w:b/>
          <w:bCs/>
          <w:color w:val="auto"/>
          <w:u w:val="none"/>
        </w:rPr>
        <w:t>sa:</w:t>
      </w:r>
    </w:p>
    <w:p w14:paraId="46182159" w14:textId="77777777" w:rsidR="004B3FA7" w:rsidRPr="00996532" w:rsidRDefault="004B3FA7" w:rsidP="000644F5">
      <w:pPr>
        <w:spacing w:after="0"/>
        <w:rPr>
          <w:rStyle w:val="Hyperlink"/>
          <w:rFonts w:ascii="Frutiger 45 Light" w:eastAsia="Times New Roman" w:hAnsi="Frutiger 45 Light"/>
          <w:b/>
          <w:bCs/>
          <w:color w:val="auto"/>
          <w:u w:val="none"/>
        </w:rPr>
      </w:pPr>
    </w:p>
    <w:p w14:paraId="482C1781" w14:textId="77777777" w:rsidR="003D4B8A" w:rsidRPr="00996532" w:rsidRDefault="003D4B8A" w:rsidP="000644F5">
      <w:pPr>
        <w:spacing w:after="0"/>
        <w:rPr>
          <w:rFonts w:ascii="Frutiger 45 Light" w:eastAsia="Times New Roman" w:hAnsi="Frutiger 45 Light"/>
        </w:rPr>
      </w:pPr>
      <w:r w:rsidRPr="004A498E">
        <w:rPr>
          <w:rFonts w:ascii="Frutiger 45 Light" w:eastAsia="Times New Roman" w:hAnsi="Frutiger 45 Light"/>
          <w:b/>
        </w:rPr>
        <w:t>Annual Credit Report</w:t>
      </w:r>
      <w:r w:rsidRPr="00996532">
        <w:rPr>
          <w:rFonts w:ascii="Frutiger 45 Light" w:eastAsia="Times New Roman" w:hAnsi="Frutiger 45 Light"/>
        </w:rPr>
        <w:t> - Regularly checking your credit report is essential for maintaining financial health and security. It allows you to monitor your credit history for accuracy, ensuring that all information reported by lenders is correct. By reviewing your report frequently, you can quickly identify and address errors or signs of identity theft, which can prevent long-term damage to your credit score. Staying informed about your credit status also helps you make better financial decisions, such as qualifying for loans or credit cards with favorable terms.  </w:t>
      </w:r>
    </w:p>
    <w:p w14:paraId="21D21635" w14:textId="77777777" w:rsidR="0078064D" w:rsidRDefault="0078064D" w:rsidP="000644F5">
      <w:pPr>
        <w:spacing w:after="0"/>
        <w:rPr>
          <w:rFonts w:ascii="Frutiger 45 Light" w:eastAsia="Times New Roman" w:hAnsi="Frutiger 45 Light"/>
        </w:rPr>
      </w:pPr>
    </w:p>
    <w:p w14:paraId="5E8E99A9" w14:textId="2F45BF8B" w:rsidR="003D4B8A" w:rsidRDefault="003D4B8A" w:rsidP="000644F5">
      <w:pPr>
        <w:spacing w:after="0"/>
        <w:rPr>
          <w:rFonts w:ascii="Frutiger 45 Light" w:eastAsia="Times New Roman" w:hAnsi="Frutiger 45 Light"/>
        </w:rPr>
      </w:pPr>
      <w:r w:rsidRPr="00996532">
        <w:rPr>
          <w:rFonts w:ascii="Frutiger 45 Light" w:eastAsia="Times New Roman" w:hAnsi="Frutiger 45 Light"/>
        </w:rPr>
        <w:t>Tips for checking your credit report for free: </w:t>
      </w:r>
    </w:p>
    <w:p w14:paraId="1E75FBB3" w14:textId="77777777" w:rsidR="0078064D" w:rsidRPr="00996532" w:rsidRDefault="0078064D" w:rsidP="000644F5">
      <w:pPr>
        <w:spacing w:after="0"/>
        <w:rPr>
          <w:rFonts w:ascii="Frutiger 45 Light" w:eastAsia="Times New Roman" w:hAnsi="Frutiger 45 Light"/>
        </w:rPr>
      </w:pPr>
    </w:p>
    <w:p w14:paraId="1FA9D485" w14:textId="77777777" w:rsidR="003D4B8A" w:rsidRPr="004A498E" w:rsidRDefault="003D4B8A" w:rsidP="004A498E">
      <w:pPr>
        <w:pStyle w:val="ListParagraph"/>
        <w:numPr>
          <w:ilvl w:val="0"/>
          <w:numId w:val="5"/>
        </w:numPr>
        <w:spacing w:after="0"/>
        <w:rPr>
          <w:rFonts w:ascii="Frutiger 45 Light" w:eastAsia="Times New Roman" w:hAnsi="Frutiger 45 Light"/>
        </w:rPr>
      </w:pPr>
      <w:r w:rsidRPr="004A498E">
        <w:rPr>
          <w:rFonts w:ascii="Frutiger 45 Light" w:eastAsia="Times New Roman" w:hAnsi="Frutiger 45 Light"/>
        </w:rPr>
        <w:t>Use AnnualCreditReport.com: This is the only official site authorized by federal law to provide free credit reports from all three major bureaus (Equifax, Experian, and TransUnion) once every 12 months. </w:t>
      </w:r>
    </w:p>
    <w:p w14:paraId="514AA9EA" w14:textId="77777777" w:rsidR="003D4B8A" w:rsidRPr="004A498E" w:rsidRDefault="003D4B8A" w:rsidP="004A498E">
      <w:pPr>
        <w:pStyle w:val="ListParagraph"/>
        <w:numPr>
          <w:ilvl w:val="0"/>
          <w:numId w:val="5"/>
        </w:numPr>
        <w:spacing w:after="0"/>
        <w:rPr>
          <w:rFonts w:ascii="Frutiger 45 Light" w:eastAsia="Times New Roman" w:hAnsi="Frutiger 45 Light"/>
        </w:rPr>
      </w:pPr>
      <w:r w:rsidRPr="004A498E">
        <w:rPr>
          <w:rFonts w:ascii="Frutiger 45 Light" w:eastAsia="Times New Roman" w:hAnsi="Frutiger 45 Light"/>
        </w:rPr>
        <w:t>Stagger your requests: Instead of pulling all three reports at once, request one every four months to monitor your credit throughout the year. </w:t>
      </w:r>
    </w:p>
    <w:p w14:paraId="3865474E" w14:textId="3539AC03" w:rsidR="003D4B8A" w:rsidRPr="007B42B8" w:rsidRDefault="003D4B8A" w:rsidP="007B42B8">
      <w:pPr>
        <w:pStyle w:val="ListParagraph"/>
        <w:numPr>
          <w:ilvl w:val="0"/>
          <w:numId w:val="5"/>
        </w:numPr>
        <w:spacing w:after="0"/>
        <w:rPr>
          <w:rFonts w:ascii="Frutiger 45 Light" w:eastAsia="Times New Roman" w:hAnsi="Frutiger 45 Light"/>
        </w:rPr>
      </w:pPr>
      <w:r w:rsidRPr="007B42B8">
        <w:rPr>
          <w:rFonts w:ascii="Frutiger 45 Light" w:eastAsia="Times New Roman" w:hAnsi="Frutiger 45 Light"/>
        </w:rPr>
        <w:t>Check for errors and fraud: Review personal details, account information, and inquiries carefully. Dispute any inaccuracies directly with the credit bureau. </w:t>
      </w:r>
    </w:p>
    <w:p w14:paraId="2E2DABBC" w14:textId="77777777" w:rsidR="0078064D" w:rsidRDefault="0078064D" w:rsidP="000644F5">
      <w:pPr>
        <w:spacing w:after="0"/>
        <w:rPr>
          <w:rFonts w:ascii="Frutiger 45 Light" w:eastAsia="Times New Roman" w:hAnsi="Frutiger 45 Light"/>
        </w:rPr>
      </w:pPr>
    </w:p>
    <w:p w14:paraId="206D5840" w14:textId="60F18FFC" w:rsidR="008952CF" w:rsidRPr="00996532" w:rsidRDefault="003D4B8A" w:rsidP="000644F5">
      <w:pPr>
        <w:spacing w:after="0"/>
        <w:rPr>
          <w:rStyle w:val="Hyperlink"/>
          <w:rFonts w:ascii="Frutiger 45 Light" w:eastAsia="Times New Roman" w:hAnsi="Frutiger 45 Light"/>
          <w:color w:val="auto"/>
          <w:u w:val="none"/>
        </w:rPr>
      </w:pPr>
      <w:r w:rsidRPr="00996532">
        <w:rPr>
          <w:rFonts w:ascii="Frutiger 45 Light" w:eastAsia="Times New Roman" w:hAnsi="Frutiger 45 Light"/>
        </w:rPr>
        <w:t>Watch for free offers from banks or apps: Many financial institutions and credit monitoring apps provide free access to your credit score and report</w:t>
      </w:r>
      <w:r w:rsidR="00493F52" w:rsidRPr="00996532">
        <w:rPr>
          <w:rFonts w:ascii="Frutiger 45 Light" w:eastAsia="Times New Roman" w:hAnsi="Frutiger 45 Light"/>
        </w:rPr>
        <w:t xml:space="preserve">. </w:t>
      </w:r>
    </w:p>
    <w:p w14:paraId="1DDF4BB8" w14:textId="77777777" w:rsidR="008952CF" w:rsidRPr="00996532" w:rsidRDefault="008952CF" w:rsidP="000644F5">
      <w:pPr>
        <w:spacing w:after="0"/>
        <w:rPr>
          <w:rStyle w:val="Hyperlink"/>
          <w:rFonts w:ascii="Frutiger 45 Light" w:eastAsia="Times New Roman" w:hAnsi="Frutiger 45 Light"/>
          <w:color w:val="auto"/>
          <w:u w:val="none"/>
        </w:rPr>
      </w:pPr>
    </w:p>
    <w:p w14:paraId="1A689BBA" w14:textId="4EED86AF" w:rsidR="00BD51C9" w:rsidRPr="00996532" w:rsidRDefault="00BD51C9" w:rsidP="000644F5">
      <w:pPr>
        <w:spacing w:after="0"/>
        <w:rPr>
          <w:rFonts w:ascii="Frutiger 45 Light" w:hAnsi="Frutiger 45 Light" w:cs="Helvetica"/>
        </w:rPr>
      </w:pPr>
      <w:r w:rsidRPr="00996532">
        <w:rPr>
          <w:rStyle w:val="sectionheadersubhl1"/>
          <w:rFonts w:ascii="Frutiger 45 Light" w:hAnsi="Frutiger 45 Light"/>
          <w:b/>
          <w:sz w:val="22"/>
          <w:szCs w:val="22"/>
          <w:lang w:val="en"/>
          <w:specVanish w:val="0"/>
        </w:rPr>
        <w:t>Estate Planning</w:t>
      </w:r>
      <w:r w:rsidRPr="00996532">
        <w:rPr>
          <w:rStyle w:val="sectionheadersubhl1"/>
          <w:rFonts w:ascii="Frutiger 45 Light" w:hAnsi="Frutiger 45 Light"/>
          <w:sz w:val="22"/>
          <w:szCs w:val="22"/>
          <w:lang w:val="en"/>
          <w:specVanish w:val="0"/>
        </w:rPr>
        <w:t xml:space="preserve">: Many people overlook one of the trickiest parts of estate planning- planning for your digital </w:t>
      </w:r>
      <w:r w:rsidR="008A4A6B" w:rsidRPr="00996532">
        <w:rPr>
          <w:rStyle w:val="sectionheadersubhl1"/>
          <w:rFonts w:ascii="Frutiger 45 Light" w:hAnsi="Frutiger 45 Light"/>
          <w:sz w:val="22"/>
          <w:szCs w:val="22"/>
          <w:lang w:val="en"/>
          <w:specVanish w:val="0"/>
        </w:rPr>
        <w:t>estate</w:t>
      </w:r>
      <w:r w:rsidRPr="00996532">
        <w:rPr>
          <w:rStyle w:val="sectionheadersubhl1"/>
          <w:rFonts w:ascii="Frutiger 45 Light" w:hAnsi="Frutiger 45 Light"/>
          <w:sz w:val="22"/>
          <w:szCs w:val="22"/>
          <w:lang w:val="en"/>
          <w:specVanish w:val="0"/>
        </w:rPr>
        <w:t xml:space="preserve">. What will happen to your Facebook account? What about all those photos stored in the cloud? </w:t>
      </w:r>
      <w:r w:rsidR="00905456">
        <w:rPr>
          <w:rStyle w:val="sectionheadersubhl1"/>
          <w:rFonts w:ascii="Frutiger 45 Light" w:hAnsi="Frutiger 45 Light"/>
          <w:sz w:val="22"/>
          <w:szCs w:val="22"/>
          <w:lang w:val="en"/>
        </w:rPr>
        <w:t>In t</w:t>
      </w:r>
      <w:r w:rsidRPr="00996532">
        <w:rPr>
          <w:rStyle w:val="sectionheadersubhl1"/>
          <w:rFonts w:ascii="Frutiger 45 Light" w:hAnsi="Frutiger 45 Light"/>
          <w:sz w:val="22"/>
          <w:szCs w:val="22"/>
          <w:lang w:val="en"/>
          <w:specVanish w:val="0"/>
        </w:rPr>
        <w:t xml:space="preserve">his day and </w:t>
      </w:r>
      <w:proofErr w:type="gramStart"/>
      <w:r w:rsidRPr="00996532">
        <w:rPr>
          <w:rStyle w:val="sectionheadersubhl1"/>
          <w:rFonts w:ascii="Frutiger 45 Light" w:hAnsi="Frutiger 45 Light"/>
          <w:sz w:val="22"/>
          <w:szCs w:val="22"/>
          <w:lang w:val="en"/>
          <w:specVanish w:val="0"/>
        </w:rPr>
        <w:t>age</w:t>
      </w:r>
      <w:proofErr w:type="gramEnd"/>
      <w:r w:rsidRPr="00996532">
        <w:rPr>
          <w:rStyle w:val="sectionheadersubhl1"/>
          <w:rFonts w:ascii="Frutiger 45 Light" w:hAnsi="Frutiger 45 Light"/>
          <w:sz w:val="22"/>
          <w:szCs w:val="22"/>
          <w:lang w:val="en"/>
          <w:specVanish w:val="0"/>
        </w:rPr>
        <w:t xml:space="preserve"> </w:t>
      </w:r>
      <w:r w:rsidRPr="00996532">
        <w:rPr>
          <w:rFonts w:ascii="Frutiger 45 Light" w:hAnsi="Frutiger 45 Light" w:cs="Helvetica"/>
        </w:rPr>
        <w:t xml:space="preserve">it's essential to include online accounts in the estate-planning process. Not </w:t>
      </w:r>
      <w:proofErr w:type="gramStart"/>
      <w:r w:rsidRPr="00996532">
        <w:rPr>
          <w:rFonts w:ascii="Frutiger 45 Light" w:hAnsi="Frutiger 45 Light" w:cs="Helvetica"/>
        </w:rPr>
        <w:t>planning ahead</w:t>
      </w:r>
      <w:proofErr w:type="gramEnd"/>
      <w:r w:rsidRPr="00996532">
        <w:rPr>
          <w:rFonts w:ascii="Frutiger 45 Light" w:hAnsi="Frutiger 45 Light" w:cs="Helvetica"/>
        </w:rPr>
        <w:t xml:space="preserve"> might prevent loved ones from recovering family photos or videos or maybe even settling your final bills.  </w:t>
      </w:r>
    </w:p>
    <w:p w14:paraId="5B4E0DF0" w14:textId="77777777" w:rsidR="005308BB" w:rsidRDefault="005308BB" w:rsidP="000644F5">
      <w:pPr>
        <w:spacing w:after="0"/>
        <w:rPr>
          <w:rFonts w:ascii="Frutiger 45 Light" w:hAnsi="Frutiger 45 Light" w:cs="Helvetica"/>
        </w:rPr>
      </w:pPr>
    </w:p>
    <w:p w14:paraId="3A2AE5CB" w14:textId="18499E64" w:rsidR="00BD51C9" w:rsidRDefault="00BD51C9" w:rsidP="000644F5">
      <w:pPr>
        <w:spacing w:after="0"/>
        <w:rPr>
          <w:rFonts w:ascii="Frutiger 45 Light" w:hAnsi="Frutiger 45 Light" w:cs="Helvetica"/>
        </w:rPr>
      </w:pPr>
      <w:r w:rsidRPr="00996532">
        <w:rPr>
          <w:rFonts w:ascii="Frutiger 45 Light" w:hAnsi="Frutiger 45 Light" w:cs="Helvetica"/>
        </w:rPr>
        <w:t>I have experienced first-hand the struggle clients go through turning off automatic payments, deposits and even magazine subscriptions and many times they require proof of death and authorization to act for their estate, which sometimes does not come quickly.</w:t>
      </w:r>
    </w:p>
    <w:p w14:paraId="1F294D8E" w14:textId="77777777" w:rsidR="004B3FA7" w:rsidRDefault="004B3FA7" w:rsidP="000644F5">
      <w:pPr>
        <w:spacing w:after="0"/>
        <w:rPr>
          <w:rFonts w:ascii="Frutiger 45 Light" w:hAnsi="Frutiger 45 Light" w:cs="Helvetica"/>
        </w:rPr>
      </w:pPr>
    </w:p>
    <w:p w14:paraId="1ABE7191" w14:textId="77777777" w:rsidR="00BD51C9" w:rsidRPr="00996532" w:rsidRDefault="00493F52" w:rsidP="000644F5">
      <w:pPr>
        <w:spacing w:after="0"/>
        <w:rPr>
          <w:rFonts w:ascii="Frutiger 45 Light" w:hAnsi="Frutiger 45 Light" w:cs="Helvetica"/>
        </w:rPr>
      </w:pPr>
      <w:r w:rsidRPr="00996532">
        <w:rPr>
          <w:rFonts w:ascii="Frutiger 45 Light" w:hAnsi="Frutiger 45 Light" w:cs="Helvetica"/>
        </w:rPr>
        <w:t>The most</w:t>
      </w:r>
      <w:r w:rsidR="00BD51C9" w:rsidRPr="00996532">
        <w:rPr>
          <w:rFonts w:ascii="Frutiger 45 Light" w:hAnsi="Frutiger 45 Light" w:cs="Helvetica"/>
        </w:rPr>
        <w:t xml:space="preserve"> common digital assets a</w:t>
      </w:r>
      <w:r w:rsidRPr="00996532">
        <w:rPr>
          <w:rFonts w:ascii="Frutiger 45 Light" w:hAnsi="Frutiger 45 Light" w:cs="Helvetica"/>
        </w:rPr>
        <w:t>re</w:t>
      </w:r>
      <w:r w:rsidR="00BD51C9" w:rsidRPr="00996532">
        <w:rPr>
          <w:rFonts w:ascii="Frutiger 45 Light" w:hAnsi="Frutiger 45 Light" w:cs="Helvetica"/>
        </w:rPr>
        <w:t>:</w:t>
      </w:r>
    </w:p>
    <w:p w14:paraId="171792D5" w14:textId="77777777" w:rsidR="002623E7" w:rsidRPr="00996532" w:rsidRDefault="002623E7" w:rsidP="000644F5">
      <w:pPr>
        <w:spacing w:after="0"/>
        <w:rPr>
          <w:rStyle w:val="sectionheadersubhl1"/>
          <w:rFonts w:ascii="Frutiger 45 Light" w:hAnsi="Frutiger 45 Light"/>
          <w:sz w:val="22"/>
          <w:szCs w:val="22"/>
          <w:lang w:val="en"/>
        </w:rPr>
        <w:sectPr w:rsidR="002623E7" w:rsidRPr="00996532" w:rsidSect="00FC567B">
          <w:endnotePr>
            <w:numFmt w:val="decimal"/>
          </w:endnotePr>
          <w:type w:val="continuous"/>
          <w:pgSz w:w="12240" w:h="15840"/>
          <w:pgMar w:top="720" w:right="720" w:bottom="720" w:left="720" w:header="720" w:footer="576" w:gutter="0"/>
          <w:cols w:space="720"/>
          <w:docGrid w:linePitch="360"/>
        </w:sectPr>
      </w:pPr>
    </w:p>
    <w:p w14:paraId="7E68AFF8" w14:textId="77777777" w:rsidR="00BD51C9" w:rsidRPr="00996532" w:rsidRDefault="00BD51C9" w:rsidP="004B3FA7">
      <w:pPr>
        <w:numPr>
          <w:ilvl w:val="0"/>
          <w:numId w:val="4"/>
        </w:numPr>
        <w:spacing w:after="0"/>
        <w:rPr>
          <w:rStyle w:val="sectionheadersubhl1"/>
          <w:rFonts w:ascii="Frutiger 45 Light" w:hAnsi="Frutiger 45 Light"/>
          <w:sz w:val="22"/>
          <w:szCs w:val="22"/>
          <w:lang w:val="en"/>
        </w:rPr>
      </w:pPr>
      <w:r w:rsidRPr="00996532">
        <w:rPr>
          <w:rStyle w:val="sectionheadersubhl1"/>
          <w:rFonts w:ascii="Frutiger 45 Light" w:hAnsi="Frutiger 45 Light"/>
          <w:sz w:val="22"/>
          <w:szCs w:val="22"/>
          <w:lang w:val="en"/>
          <w:specVanish w:val="0"/>
        </w:rPr>
        <w:t>Financial Accounts</w:t>
      </w:r>
    </w:p>
    <w:p w14:paraId="1133BEF3" w14:textId="77777777" w:rsidR="00BD51C9" w:rsidRPr="00996532" w:rsidRDefault="00BD51C9" w:rsidP="004B3FA7">
      <w:pPr>
        <w:numPr>
          <w:ilvl w:val="0"/>
          <w:numId w:val="4"/>
        </w:numPr>
        <w:spacing w:after="0"/>
        <w:rPr>
          <w:rStyle w:val="sectionheadersubhl1"/>
          <w:rFonts w:ascii="Frutiger 45 Light" w:hAnsi="Frutiger 45 Light"/>
          <w:sz w:val="22"/>
          <w:szCs w:val="22"/>
          <w:lang w:val="en"/>
        </w:rPr>
      </w:pPr>
      <w:r w:rsidRPr="00996532">
        <w:rPr>
          <w:rStyle w:val="sectionheadersubhl1"/>
          <w:rFonts w:ascii="Frutiger 45 Light" w:hAnsi="Frutiger 45 Light"/>
          <w:sz w:val="22"/>
          <w:szCs w:val="22"/>
          <w:lang w:val="en"/>
          <w:specVanish w:val="0"/>
        </w:rPr>
        <w:t>Social Media Accounts</w:t>
      </w:r>
    </w:p>
    <w:p w14:paraId="09311B84" w14:textId="72170928" w:rsidR="00BD51C9" w:rsidRPr="00996532" w:rsidRDefault="00BD51C9" w:rsidP="004B3FA7">
      <w:pPr>
        <w:numPr>
          <w:ilvl w:val="0"/>
          <w:numId w:val="4"/>
        </w:numPr>
        <w:spacing w:after="0"/>
        <w:rPr>
          <w:rStyle w:val="sectionheadersubhl1"/>
          <w:rFonts w:ascii="Frutiger 45 Light" w:hAnsi="Frutiger 45 Light"/>
          <w:sz w:val="22"/>
          <w:szCs w:val="22"/>
          <w:lang w:val="en"/>
        </w:rPr>
      </w:pPr>
      <w:r w:rsidRPr="00996532">
        <w:rPr>
          <w:rStyle w:val="sectionheadersubhl1"/>
          <w:rFonts w:ascii="Frutiger 45 Light" w:hAnsi="Frutiger 45 Light"/>
          <w:sz w:val="22"/>
          <w:szCs w:val="22"/>
          <w:lang w:val="en"/>
          <w:specVanish w:val="0"/>
        </w:rPr>
        <w:t>Loyalty Programs</w:t>
      </w:r>
    </w:p>
    <w:p w14:paraId="3BF94303" w14:textId="77777777" w:rsidR="00BD51C9" w:rsidRPr="00996532" w:rsidRDefault="00BD51C9" w:rsidP="004B3FA7">
      <w:pPr>
        <w:numPr>
          <w:ilvl w:val="0"/>
          <w:numId w:val="4"/>
        </w:numPr>
        <w:spacing w:after="0"/>
        <w:rPr>
          <w:rStyle w:val="sectionheadersubhl1"/>
          <w:rFonts w:ascii="Frutiger 45 Light" w:hAnsi="Frutiger 45 Light"/>
          <w:sz w:val="22"/>
          <w:szCs w:val="22"/>
          <w:lang w:val="en"/>
        </w:rPr>
      </w:pPr>
      <w:r w:rsidRPr="00996532">
        <w:rPr>
          <w:rStyle w:val="sectionheadersubhl1"/>
          <w:rFonts w:ascii="Frutiger 45 Light" w:hAnsi="Frutiger 45 Light"/>
          <w:sz w:val="22"/>
          <w:szCs w:val="22"/>
          <w:lang w:val="en"/>
          <w:specVanish w:val="0"/>
        </w:rPr>
        <w:t xml:space="preserve">Personal Assets such as photos, music and videos. </w:t>
      </w:r>
    </w:p>
    <w:p w14:paraId="648C9C6F" w14:textId="77777777" w:rsidR="00BD51C9" w:rsidRPr="00996532" w:rsidRDefault="00BD51C9" w:rsidP="004B3FA7">
      <w:pPr>
        <w:numPr>
          <w:ilvl w:val="0"/>
          <w:numId w:val="4"/>
        </w:numPr>
        <w:spacing w:after="0"/>
        <w:rPr>
          <w:rStyle w:val="sectionheadersubhl1"/>
          <w:rFonts w:ascii="Frutiger 45 Light" w:hAnsi="Frutiger 45 Light"/>
          <w:sz w:val="22"/>
          <w:szCs w:val="22"/>
          <w:lang w:val="en"/>
        </w:rPr>
      </w:pPr>
      <w:r w:rsidRPr="00996532">
        <w:rPr>
          <w:rStyle w:val="sectionheadersubhl1"/>
          <w:rFonts w:ascii="Frutiger 45 Light" w:hAnsi="Frutiger 45 Light"/>
          <w:sz w:val="22"/>
          <w:szCs w:val="22"/>
          <w:lang w:val="en"/>
          <w:specVanish w:val="0"/>
        </w:rPr>
        <w:t>Domain names and blogs</w:t>
      </w:r>
    </w:p>
    <w:p w14:paraId="015A4012" w14:textId="77777777" w:rsidR="002623E7" w:rsidRPr="00996532" w:rsidRDefault="002623E7" w:rsidP="000644F5">
      <w:pPr>
        <w:spacing w:after="0"/>
        <w:rPr>
          <w:rStyle w:val="Hyperlink"/>
          <w:rFonts w:ascii="Frutiger 45 Light" w:eastAsia="Times New Roman" w:hAnsi="Frutiger 45 Light"/>
          <w:color w:val="auto"/>
          <w:u w:val="none"/>
          <w:lang w:val="en"/>
        </w:rPr>
        <w:sectPr w:rsidR="002623E7" w:rsidRPr="00996532" w:rsidSect="00FC567B">
          <w:endnotePr>
            <w:numFmt w:val="decimal"/>
          </w:endnotePr>
          <w:type w:val="continuous"/>
          <w:pgSz w:w="12240" w:h="15840"/>
          <w:pgMar w:top="720" w:right="720" w:bottom="720" w:left="720" w:header="720" w:footer="576" w:gutter="0"/>
          <w:cols w:num="2" w:space="720"/>
          <w:docGrid w:linePitch="360"/>
        </w:sectPr>
      </w:pPr>
    </w:p>
    <w:p w14:paraId="7B06D0A3" w14:textId="77777777" w:rsidR="002623E7" w:rsidRPr="00996532" w:rsidRDefault="002623E7" w:rsidP="000644F5">
      <w:pPr>
        <w:spacing w:after="0"/>
        <w:rPr>
          <w:rStyle w:val="Hyperlink"/>
          <w:rFonts w:ascii="Frutiger 45 Light" w:eastAsia="Times New Roman" w:hAnsi="Frutiger 45 Light"/>
          <w:color w:val="auto"/>
          <w:u w:val="none"/>
          <w:lang w:val="en"/>
        </w:rPr>
      </w:pPr>
    </w:p>
    <w:p w14:paraId="4F7F09C8" w14:textId="4C2B2666" w:rsidR="008A4A6B" w:rsidRPr="00996532" w:rsidRDefault="008A4A6B" w:rsidP="000644F5">
      <w:pPr>
        <w:spacing w:after="0"/>
        <w:rPr>
          <w:rFonts w:ascii="Frutiger 45 Light" w:eastAsia="Times New Roman" w:hAnsi="Frutiger 45 Light"/>
        </w:rPr>
      </w:pPr>
      <w:r w:rsidRPr="00996532">
        <w:rPr>
          <w:rStyle w:val="Hyperlink"/>
          <w:rFonts w:ascii="Frutiger 45 Light" w:eastAsia="Times New Roman" w:hAnsi="Frutiger 45 Light"/>
          <w:color w:val="auto"/>
          <w:u w:val="none"/>
        </w:rPr>
        <w:t>Most websites and cloud providers now recommend you name a legacy contact i.e. Facebook, Apple etc. The most important thing is to have a plan by first getting an overview of your online activities. It</w:t>
      </w:r>
      <w:r w:rsidR="005E1BD9">
        <w:rPr>
          <w:rStyle w:val="Hyperlink"/>
          <w:rFonts w:ascii="Frutiger 45 Light" w:eastAsia="Times New Roman" w:hAnsi="Frutiger 45 Light"/>
          <w:color w:val="auto"/>
          <w:u w:val="none"/>
        </w:rPr>
        <w:t>’</w:t>
      </w:r>
      <w:r w:rsidRPr="00996532">
        <w:rPr>
          <w:rStyle w:val="Hyperlink"/>
          <w:rFonts w:ascii="Frutiger 45 Light" w:eastAsia="Times New Roman" w:hAnsi="Frutiger 45 Light"/>
          <w:color w:val="auto"/>
          <w:u w:val="none"/>
        </w:rPr>
        <w:t xml:space="preserve">s also </w:t>
      </w:r>
      <w:r w:rsidR="004E50EB" w:rsidRPr="00996532">
        <w:rPr>
          <w:rStyle w:val="Hyperlink"/>
          <w:rFonts w:ascii="Frutiger 45 Light" w:eastAsia="Times New Roman" w:hAnsi="Frutiger 45 Light"/>
          <w:color w:val="auto"/>
          <w:u w:val="none"/>
        </w:rPr>
        <w:t>important</w:t>
      </w:r>
      <w:r w:rsidRPr="00996532">
        <w:rPr>
          <w:rStyle w:val="Hyperlink"/>
          <w:rFonts w:ascii="Frutiger 45 Light" w:eastAsia="Times New Roman" w:hAnsi="Frutiger 45 Light"/>
          <w:color w:val="auto"/>
          <w:u w:val="none"/>
        </w:rPr>
        <w:t xml:space="preserve"> to </w:t>
      </w:r>
      <w:r w:rsidR="00042161" w:rsidRPr="00996532">
        <w:rPr>
          <w:rFonts w:ascii="Frutiger 45 Light" w:eastAsia="Times New Roman" w:hAnsi="Frutiger 45 Light"/>
        </w:rPr>
        <w:t>r</w:t>
      </w:r>
      <w:r w:rsidRPr="00996532">
        <w:rPr>
          <w:rFonts w:ascii="Frutiger 45 Light" w:eastAsia="Times New Roman" w:hAnsi="Frutiger 45 Light"/>
        </w:rPr>
        <w:t xml:space="preserve">egularly cancel services and subscriptions that you no longer need. Make a note of your login details and keep them in a safe place. We can help with this buy using our </w:t>
      </w:r>
      <w:r w:rsidRPr="00996532">
        <w:rPr>
          <w:rFonts w:ascii="Frutiger 45 Light" w:eastAsia="Times New Roman" w:hAnsi="Frutiger 45 Light"/>
          <w:bCs/>
          <w:i/>
          <w:iCs/>
        </w:rPr>
        <w:t>UBS</w:t>
      </w:r>
      <w:r w:rsidR="00042161" w:rsidRPr="00996532">
        <w:rPr>
          <w:rFonts w:ascii="Frutiger 45 Light" w:eastAsia="Times New Roman" w:hAnsi="Frutiger 45 Light"/>
          <w:bCs/>
          <w:i/>
          <w:iCs/>
        </w:rPr>
        <w:t xml:space="preserve"> Planning Ahead: My Documents, MyLife, My Passwords </w:t>
      </w:r>
      <w:r w:rsidR="00042161" w:rsidRPr="00996532">
        <w:rPr>
          <w:rFonts w:ascii="Frutiger 45 Light" w:eastAsia="Times New Roman" w:hAnsi="Frutiger 45 Light"/>
        </w:rPr>
        <w:t xml:space="preserve">record keeping document. </w:t>
      </w:r>
      <w:r w:rsidRPr="00996532">
        <w:rPr>
          <w:rFonts w:ascii="Frutiger 45 Light" w:eastAsia="Times New Roman" w:hAnsi="Frutiger 45 Light"/>
        </w:rPr>
        <w:t xml:space="preserve"> You can use a password manager to do this</w:t>
      </w:r>
      <w:r w:rsidR="00042161" w:rsidRPr="00996532">
        <w:rPr>
          <w:rFonts w:ascii="Frutiger 45 Light" w:eastAsia="Times New Roman" w:hAnsi="Frutiger 45 Light"/>
        </w:rPr>
        <w:t xml:space="preserve"> as well but just make sure you e</w:t>
      </w:r>
      <w:r w:rsidRPr="00996532">
        <w:rPr>
          <w:rFonts w:ascii="Frutiger 45 Light" w:eastAsia="Times New Roman" w:hAnsi="Frutiger 45 Light"/>
        </w:rPr>
        <w:t>lect a trusted person who will have access to your password list or password manager.</w:t>
      </w:r>
    </w:p>
    <w:p w14:paraId="57A70E34" w14:textId="77777777" w:rsidR="00042161" w:rsidRPr="00996532" w:rsidRDefault="00042161" w:rsidP="000644F5">
      <w:pPr>
        <w:spacing w:after="0"/>
        <w:rPr>
          <w:rFonts w:ascii="Frutiger 45 Light" w:eastAsia="Times New Roman" w:hAnsi="Frutiger 45 Light"/>
        </w:rPr>
      </w:pPr>
    </w:p>
    <w:p w14:paraId="3ED8C4D8" w14:textId="77777777" w:rsidR="00042161" w:rsidRPr="00996532" w:rsidRDefault="00042161" w:rsidP="000644F5">
      <w:pPr>
        <w:spacing w:after="0"/>
        <w:rPr>
          <w:rFonts w:ascii="Frutiger 45 Light" w:eastAsia="Times New Roman" w:hAnsi="Frutiger 45 Light"/>
        </w:rPr>
      </w:pPr>
      <w:r w:rsidRPr="00996532">
        <w:rPr>
          <w:rFonts w:ascii="Frutiger 45 Light" w:eastAsia="Times New Roman" w:hAnsi="Frutiger 45 Light"/>
        </w:rPr>
        <w:t>Although estate planning can be uncomfortable, you should still start planning early. This applies to material goods and assets as well as to digital data.</w:t>
      </w:r>
    </w:p>
    <w:p w14:paraId="1D047826" w14:textId="77777777" w:rsidR="008952CF" w:rsidRPr="00996532" w:rsidRDefault="008952CF" w:rsidP="000644F5">
      <w:pPr>
        <w:spacing w:after="0"/>
        <w:rPr>
          <w:rStyle w:val="Hyperlink"/>
          <w:rFonts w:ascii="Frutiger 45 Light" w:eastAsia="Times New Roman" w:hAnsi="Frutiger 45 Light"/>
          <w:color w:val="auto"/>
          <w:u w:val="none"/>
        </w:rPr>
      </w:pPr>
    </w:p>
    <w:p w14:paraId="3DC68F48" w14:textId="4153ECF2" w:rsidR="005308BB" w:rsidRDefault="0078064D" w:rsidP="000644F5">
      <w:pPr>
        <w:spacing w:after="0"/>
        <w:rPr>
          <w:rFonts w:ascii="Frutiger 45 Light" w:hAnsi="Frutiger 45 Light"/>
          <w:b/>
        </w:rPr>
      </w:pPr>
      <w:r w:rsidRPr="00996532">
        <w:rPr>
          <w:rFonts w:ascii="Frutiger 45 Light" w:eastAsia="Times New Roman" w:hAnsi="Frutiger 45 Light"/>
          <w:noProof/>
        </w:rPr>
        <w:drawing>
          <wp:anchor distT="0" distB="0" distL="114300" distR="114300" simplePos="0" relativeHeight="251658246" behindDoc="1" locked="0" layoutInCell="1" allowOverlap="1" wp14:anchorId="0DE72008" wp14:editId="4BB5E5E4">
            <wp:simplePos x="0" y="0"/>
            <wp:positionH relativeFrom="margin">
              <wp:align>left</wp:align>
            </wp:positionH>
            <wp:positionV relativeFrom="paragraph">
              <wp:posOffset>0</wp:posOffset>
            </wp:positionV>
            <wp:extent cx="919480" cy="323850"/>
            <wp:effectExtent l="0" t="0" r="0" b="0"/>
            <wp:wrapTight wrapText="bothSides">
              <wp:wrapPolygon edited="0">
                <wp:start x="1343" y="0"/>
                <wp:lineTo x="0" y="5082"/>
                <wp:lineTo x="0" y="17788"/>
                <wp:lineTo x="1790" y="20329"/>
                <wp:lineTo x="4475" y="20329"/>
                <wp:lineTo x="20138" y="19059"/>
                <wp:lineTo x="20138" y="2541"/>
                <wp:lineTo x="4475" y="0"/>
                <wp:lineTo x="1343"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r="81201"/>
                    <a:stretch>
                      <a:fillRect/>
                    </a:stretch>
                  </pic:blipFill>
                  <pic:spPr bwMode="auto">
                    <a:xfrm>
                      <a:off x="0" y="0"/>
                      <a:ext cx="9194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6F434" w14:textId="42A4A4D2" w:rsidR="005308BB" w:rsidRDefault="005308BB" w:rsidP="000644F5">
      <w:pPr>
        <w:spacing w:after="0"/>
        <w:rPr>
          <w:rFonts w:ascii="Frutiger 45 Light" w:hAnsi="Frutiger 45 Light"/>
          <w:b/>
        </w:rPr>
      </w:pPr>
    </w:p>
    <w:p w14:paraId="2677C546" w14:textId="77777777" w:rsidR="005308BB" w:rsidRDefault="005308BB" w:rsidP="000644F5">
      <w:pPr>
        <w:spacing w:after="0"/>
        <w:rPr>
          <w:rFonts w:ascii="Frutiger 45 Light" w:hAnsi="Frutiger 45 Light"/>
          <w:b/>
        </w:rPr>
      </w:pPr>
    </w:p>
    <w:p w14:paraId="4F820FF0" w14:textId="5BD7D7EF" w:rsidR="003B0DE1" w:rsidRPr="00A03A43" w:rsidRDefault="00436FF1" w:rsidP="000644F5">
      <w:pPr>
        <w:spacing w:after="0"/>
        <w:rPr>
          <w:rFonts w:ascii="Frutiger 45 Light" w:hAnsi="Frutiger 45 Light"/>
          <w:b/>
        </w:rPr>
      </w:pPr>
      <w:r w:rsidRPr="00A03A43">
        <w:rPr>
          <w:rFonts w:ascii="Frutiger 45 Light" w:hAnsi="Frutiger 45 Light"/>
          <w:b/>
        </w:rPr>
        <w:t>From Tara:</w:t>
      </w:r>
      <w:bookmarkEnd w:id="0"/>
    </w:p>
    <w:p w14:paraId="4BAA44A0" w14:textId="77777777" w:rsidR="00832FC6" w:rsidRPr="00996532" w:rsidRDefault="00832FC6" w:rsidP="000644F5">
      <w:pPr>
        <w:spacing w:after="0"/>
        <w:rPr>
          <w:rFonts w:ascii="Frutiger 45 Light" w:hAnsi="Frutiger 45 Light"/>
          <w:bCs/>
        </w:rPr>
      </w:pPr>
    </w:p>
    <w:p w14:paraId="5E17912E" w14:textId="2EA2710F" w:rsidR="00E92713" w:rsidRPr="00996532" w:rsidRDefault="00E92713" w:rsidP="000644F5">
      <w:pPr>
        <w:spacing w:after="0"/>
        <w:rPr>
          <w:rFonts w:ascii="Frutiger 45 Light" w:hAnsi="Frutiger 45 Light"/>
        </w:rPr>
      </w:pPr>
      <w:r w:rsidRPr="00DE4293">
        <w:rPr>
          <w:rFonts w:ascii="Frutiger 45 Light" w:hAnsi="Frutiger 45 Light"/>
          <w:b/>
          <w:bCs/>
        </w:rPr>
        <w:t>Tax Season:</w:t>
      </w:r>
      <w:r w:rsidRPr="00996532">
        <w:rPr>
          <w:rFonts w:ascii="Frutiger 45 Light" w:hAnsi="Frutiger 45 Light"/>
        </w:rPr>
        <w:t xml:space="preserve"> Key dates for your 2025 tax filing:</w:t>
      </w:r>
    </w:p>
    <w:p w14:paraId="4929707F" w14:textId="77777777" w:rsidR="00E92713" w:rsidRPr="00996532" w:rsidRDefault="00E92713" w:rsidP="000644F5">
      <w:pPr>
        <w:spacing w:after="0"/>
        <w:rPr>
          <w:rFonts w:ascii="Frutiger 45 Light" w:hAnsi="Frutiger 45 Light"/>
        </w:rPr>
      </w:pPr>
      <w:r w:rsidRPr="00996532">
        <w:rPr>
          <w:rFonts w:ascii="Frutiger 45 Light" w:hAnsi="Frutiger 45 Light"/>
        </w:rPr>
        <w:t>1099-R forms (for IRA distributions) will be mailed by January 31, 2026.</w:t>
      </w:r>
    </w:p>
    <w:p w14:paraId="55CD895C" w14:textId="2E9B54C6" w:rsidR="00E92713" w:rsidRPr="00996532" w:rsidRDefault="00E92713" w:rsidP="000644F5">
      <w:pPr>
        <w:spacing w:after="0"/>
        <w:rPr>
          <w:rFonts w:ascii="Frutiger 45 Light" w:hAnsi="Frutiger 45 Light"/>
        </w:rPr>
      </w:pPr>
      <w:r w:rsidRPr="00996532">
        <w:rPr>
          <w:rFonts w:ascii="Frutiger 45 Light" w:hAnsi="Frutiger 45 Light"/>
        </w:rPr>
        <w:t>The first batch of 1099 Consolidated Forms (no corrections expected) will go out February 15, 2026.</w:t>
      </w:r>
    </w:p>
    <w:p w14:paraId="491B645D" w14:textId="77777777" w:rsidR="00E92713" w:rsidRPr="00996532" w:rsidRDefault="00E92713" w:rsidP="000644F5">
      <w:pPr>
        <w:spacing w:after="0"/>
        <w:rPr>
          <w:rFonts w:ascii="Frutiger 45 Light" w:hAnsi="Frutiger 45 Light"/>
        </w:rPr>
      </w:pPr>
      <w:r w:rsidRPr="00996532">
        <w:rPr>
          <w:rFonts w:ascii="Frutiger 45 Light" w:hAnsi="Frutiger 45 Light"/>
        </w:rPr>
        <w:t>Corrected 1099 forms will be mailed by February 28, 2026.</w:t>
      </w:r>
    </w:p>
    <w:p w14:paraId="3AE62ABD" w14:textId="6E774431" w:rsidR="00E92713" w:rsidRPr="00996532" w:rsidRDefault="00E92713" w:rsidP="000644F5">
      <w:pPr>
        <w:spacing w:after="0"/>
        <w:rPr>
          <w:rFonts w:ascii="Frutiger 45 Light" w:hAnsi="Frutiger 45 Light"/>
        </w:rPr>
      </w:pPr>
      <w:r w:rsidRPr="00996532">
        <w:rPr>
          <w:rFonts w:ascii="Frutiger 45 Light" w:hAnsi="Frutiger 45 Light"/>
        </w:rPr>
        <w:t xml:space="preserve">All Forms 1099 must be delivered by March 15, </w:t>
      </w:r>
      <w:proofErr w:type="gramStart"/>
      <w:r w:rsidRPr="00996532">
        <w:rPr>
          <w:rFonts w:ascii="Frutiger 45 Light" w:hAnsi="Frutiger 45 Light"/>
        </w:rPr>
        <w:t>2026</w:t>
      </w:r>
      <w:proofErr w:type="gramEnd"/>
      <w:r w:rsidRPr="00996532">
        <w:rPr>
          <w:rFonts w:ascii="Frutiger 45 Light" w:hAnsi="Frutiger 45 Light"/>
        </w:rPr>
        <w:t xml:space="preserve"> per IRS guidelines.</w:t>
      </w:r>
    </w:p>
    <w:p w14:paraId="2B025E2B" w14:textId="77777777" w:rsidR="00832FC6" w:rsidRPr="00996532" w:rsidRDefault="00832FC6" w:rsidP="000644F5">
      <w:pPr>
        <w:spacing w:after="0"/>
        <w:rPr>
          <w:rFonts w:ascii="Frutiger 45 Light" w:hAnsi="Frutiger 45 Light"/>
        </w:rPr>
      </w:pPr>
    </w:p>
    <w:p w14:paraId="14E3525E" w14:textId="77777777" w:rsidR="00E92713" w:rsidRPr="00996532" w:rsidRDefault="00E92713" w:rsidP="000644F5">
      <w:pPr>
        <w:spacing w:after="0"/>
        <w:rPr>
          <w:rFonts w:ascii="Frutiger 45 Light" w:hAnsi="Frutiger 45 Light"/>
          <w:color w:val="000000"/>
        </w:rPr>
      </w:pPr>
      <w:r w:rsidRPr="00996532">
        <w:rPr>
          <w:rFonts w:ascii="Frutiger 45 Light" w:hAnsi="Frutiger 45 Light"/>
          <w:color w:val="000000"/>
        </w:rPr>
        <w:t>IMPORTANT: If further corrections are required after the final mailing, you will be notified.</w:t>
      </w:r>
    </w:p>
    <w:p w14:paraId="6FDBA335" w14:textId="77777777" w:rsidR="00832FC6" w:rsidRPr="00996532" w:rsidRDefault="00832FC6" w:rsidP="000644F5">
      <w:pPr>
        <w:spacing w:after="0"/>
        <w:rPr>
          <w:rFonts w:ascii="Frutiger 45 Light" w:hAnsi="Frutiger 45 Light"/>
          <w:color w:val="000000"/>
        </w:rPr>
      </w:pPr>
    </w:p>
    <w:p w14:paraId="581117E5" w14:textId="77777777" w:rsidR="00832FC6" w:rsidRPr="00996532" w:rsidRDefault="00E92713" w:rsidP="000644F5">
      <w:pPr>
        <w:spacing w:after="0"/>
        <w:rPr>
          <w:rFonts w:ascii="Frutiger 45 Light" w:hAnsi="Frutiger 45 Light" w:cs="Calibri"/>
          <w:color w:val="000000"/>
        </w:rPr>
      </w:pPr>
      <w:r w:rsidRPr="00996532">
        <w:rPr>
          <w:rFonts w:ascii="Frutiger 45 Light" w:hAnsi="Frutiger 45 Light" w:cs="Calibri"/>
          <w:color w:val="000000"/>
        </w:rPr>
        <w:t xml:space="preserve">If you have multiple accounts, forms may </w:t>
      </w:r>
      <w:r w:rsidR="00832FC6" w:rsidRPr="00996532">
        <w:rPr>
          <w:rFonts w:ascii="Frutiger 45 Light" w:hAnsi="Frutiger 45 Light" w:cs="Calibri"/>
          <w:color w:val="000000"/>
        </w:rPr>
        <w:t>be mailed</w:t>
      </w:r>
      <w:r w:rsidRPr="00996532">
        <w:rPr>
          <w:rFonts w:ascii="Frutiger 45 Light" w:hAnsi="Frutiger 45 Light" w:cs="Calibri"/>
          <w:color w:val="000000"/>
        </w:rPr>
        <w:t xml:space="preserve"> on different dates. For faster access, sign up for E-Delivery</w:t>
      </w:r>
      <w:r w:rsidR="00832FC6" w:rsidRPr="00996532">
        <w:rPr>
          <w:rFonts w:ascii="Frutiger 45 Light" w:hAnsi="Frutiger 45 Light" w:cs="Calibri"/>
          <w:color w:val="000000"/>
        </w:rPr>
        <w:t xml:space="preserve"> of your 1099s </w:t>
      </w:r>
      <w:r w:rsidRPr="00996532">
        <w:rPr>
          <w:rFonts w:ascii="Frutiger 45 Light" w:hAnsi="Frutiger 45 Light" w:cs="Calibri"/>
          <w:color w:val="000000"/>
        </w:rPr>
        <w:t>through UBS Online Services—you’ll receive an email when your forms are ready to download. Remember to note this in your tax records. Contact us with any questions or if you’d like us to forward documents to your accountant.</w:t>
      </w:r>
    </w:p>
    <w:p w14:paraId="22CE9EE9" w14:textId="77777777" w:rsidR="003B0DE1" w:rsidRPr="00996532" w:rsidRDefault="003B0DE1" w:rsidP="000644F5">
      <w:pPr>
        <w:spacing w:after="0"/>
        <w:rPr>
          <w:rFonts w:ascii="Frutiger 45 Light" w:hAnsi="Frutiger 45 Light"/>
          <w:bCs/>
        </w:rPr>
      </w:pPr>
    </w:p>
    <w:p w14:paraId="6BB307A4" w14:textId="77777777" w:rsidR="00E92713" w:rsidRPr="00996532" w:rsidRDefault="003B0DE1" w:rsidP="000644F5">
      <w:pPr>
        <w:spacing w:after="0"/>
        <w:rPr>
          <w:rFonts w:ascii="Frutiger 45 Light" w:hAnsi="Frutiger 45 Light"/>
          <w:bCs/>
        </w:rPr>
      </w:pPr>
      <w:r w:rsidRPr="00D57D70">
        <w:rPr>
          <w:rFonts w:ascii="Frutiger 45 Light" w:hAnsi="Frutiger 45 Light"/>
          <w:b/>
        </w:rPr>
        <w:t>Third-Party Statement Delivery</w:t>
      </w:r>
      <w:r w:rsidRPr="00996532">
        <w:rPr>
          <w:rFonts w:ascii="Frutiger 45 Light" w:hAnsi="Frutiger 45 Light"/>
          <w:bCs/>
        </w:rPr>
        <w:t xml:space="preserve"> </w:t>
      </w:r>
      <w:r w:rsidR="007C7459" w:rsidRPr="00996532">
        <w:rPr>
          <w:rFonts w:ascii="Frutiger 45 Light" w:hAnsi="Frutiger 45 Light"/>
          <w:bCs/>
        </w:rPr>
        <w:t>-</w:t>
      </w:r>
      <w:r w:rsidRPr="00996532">
        <w:rPr>
          <w:rFonts w:ascii="Frutiger 45 Light" w:hAnsi="Frutiger 45 Light"/>
        </w:rPr>
        <w:t>If you would like us to send your account statements</w:t>
      </w:r>
      <w:r w:rsidR="005D4453" w:rsidRPr="00996532">
        <w:rPr>
          <w:rFonts w:ascii="Frutiger 45 Light" w:hAnsi="Frutiger 45 Light"/>
        </w:rPr>
        <w:t xml:space="preserve">, confirmations, and/or tax documents </w:t>
      </w:r>
      <w:r w:rsidRPr="00996532">
        <w:rPr>
          <w:rFonts w:ascii="Frutiger 45 Light" w:hAnsi="Frutiger 45 Light"/>
        </w:rPr>
        <w:t>to any new affiliate or interested party (accountant or other third</w:t>
      </w:r>
      <w:r w:rsidR="005D4453" w:rsidRPr="00996532">
        <w:rPr>
          <w:rFonts w:ascii="Frutiger 45 Light" w:hAnsi="Frutiger 45 Light"/>
        </w:rPr>
        <w:t>-</w:t>
      </w:r>
      <w:r w:rsidRPr="00996532">
        <w:rPr>
          <w:rFonts w:ascii="Frutiger 45 Light" w:hAnsi="Frutiger 45 Light"/>
        </w:rPr>
        <w:t xml:space="preserve">party vendors) please let us know and we will send you the ACOADP form to sign and </w:t>
      </w:r>
      <w:proofErr w:type="gramStart"/>
      <w:r w:rsidRPr="00996532">
        <w:rPr>
          <w:rFonts w:ascii="Frutiger 45 Light" w:hAnsi="Frutiger 45 Light"/>
        </w:rPr>
        <w:t>return back</w:t>
      </w:r>
      <w:proofErr w:type="gramEnd"/>
      <w:r w:rsidRPr="00996532">
        <w:rPr>
          <w:rFonts w:ascii="Frutiger 45 Light" w:hAnsi="Frutiger 45 Light"/>
        </w:rPr>
        <w:t xml:space="preserve"> to us. Written consent will now be required for all new requests for third-party statement access and delivery.</w:t>
      </w:r>
    </w:p>
    <w:p w14:paraId="4E3904DB" w14:textId="77777777" w:rsidR="00A04482" w:rsidRPr="00996532" w:rsidRDefault="00A04482" w:rsidP="000644F5">
      <w:pPr>
        <w:spacing w:after="0"/>
        <w:rPr>
          <w:rFonts w:ascii="Frutiger 45 Light" w:hAnsi="Frutiger 45 Light"/>
          <w:bCs/>
          <w:lang w:val="en"/>
        </w:rPr>
      </w:pPr>
    </w:p>
    <w:p w14:paraId="7C7C1D25" w14:textId="04DD1AB9" w:rsidR="00B658E3" w:rsidRPr="00996532" w:rsidRDefault="00820A33" w:rsidP="000644F5">
      <w:pPr>
        <w:spacing w:after="0"/>
        <w:rPr>
          <w:rFonts w:ascii="Frutiger 45 Light" w:hAnsi="Frutiger 45 Light"/>
        </w:rPr>
      </w:pPr>
      <w:r w:rsidRPr="00996532">
        <w:rPr>
          <w:rFonts w:ascii="Frutiger 45 Light" w:hAnsi="Frutiger 45 Light"/>
        </w:rPr>
        <w:t>Best wishes</w:t>
      </w:r>
      <w:r w:rsidR="00614CD5" w:rsidRPr="00996532">
        <w:rPr>
          <w:rFonts w:ascii="Frutiger 45 Light" w:hAnsi="Frutiger 45 Light"/>
        </w:rPr>
        <w:t xml:space="preserve"> for a great </w:t>
      </w:r>
      <w:r w:rsidR="00A921B5" w:rsidRPr="00996532">
        <w:rPr>
          <w:rFonts w:ascii="Frutiger 45 Light" w:hAnsi="Frutiger 45 Light"/>
        </w:rPr>
        <w:t>new year</w:t>
      </w:r>
      <w:r w:rsidR="00EC6021" w:rsidRPr="00996532">
        <w:rPr>
          <w:rFonts w:ascii="Frutiger 45 Light" w:hAnsi="Frutiger 45 Light"/>
        </w:rPr>
        <w:t>,</w:t>
      </w:r>
      <w:r w:rsidR="00125588" w:rsidRPr="00996532">
        <w:rPr>
          <w:rFonts w:ascii="Frutiger 45 Light" w:hAnsi="Frutiger 45 Light"/>
          <w:noProof/>
        </w:rPr>
        <w:drawing>
          <wp:anchor distT="0" distB="0" distL="114300" distR="114300" simplePos="0" relativeHeight="251658242" behindDoc="1" locked="0" layoutInCell="1" allowOverlap="1" wp14:anchorId="6D2A8659" wp14:editId="12CE0687">
            <wp:simplePos x="0" y="0"/>
            <wp:positionH relativeFrom="column">
              <wp:posOffset>200025</wp:posOffset>
            </wp:positionH>
            <wp:positionV relativeFrom="paragraph">
              <wp:posOffset>444500</wp:posOffset>
            </wp:positionV>
            <wp:extent cx="809625" cy="314960"/>
            <wp:effectExtent l="0" t="0" r="0" b="0"/>
            <wp:wrapThrough wrapText="bothSides">
              <wp:wrapPolygon edited="0">
                <wp:start x="0" y="0"/>
                <wp:lineTo x="0" y="20903"/>
                <wp:lineTo x="21346" y="20903"/>
                <wp:lineTo x="21346" y="0"/>
                <wp:lineTo x="0" y="0"/>
              </wp:wrapPolygon>
            </wp:wrapThrough>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314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219B" w14:textId="652647B3" w:rsidR="00DD52A7" w:rsidRPr="00996532" w:rsidRDefault="00125588" w:rsidP="000644F5">
      <w:pPr>
        <w:spacing w:after="0"/>
        <w:rPr>
          <w:rFonts w:ascii="Frutiger 45 Light" w:hAnsi="Frutiger 45 Light"/>
        </w:rPr>
      </w:pPr>
      <w:r w:rsidRPr="00996532">
        <w:rPr>
          <w:rFonts w:ascii="Frutiger 45 Light" w:hAnsi="Frutiger 45 Light"/>
          <w:noProof/>
        </w:rPr>
        <w:drawing>
          <wp:anchor distT="0" distB="0" distL="114300" distR="114300" simplePos="0" relativeHeight="251658241" behindDoc="1" locked="0" layoutInCell="1" allowOverlap="1" wp14:anchorId="6F5AE973" wp14:editId="21D934D8">
            <wp:simplePos x="0" y="0"/>
            <wp:positionH relativeFrom="column">
              <wp:posOffset>2456815</wp:posOffset>
            </wp:positionH>
            <wp:positionV relativeFrom="paragraph">
              <wp:posOffset>165735</wp:posOffset>
            </wp:positionV>
            <wp:extent cx="816610" cy="342900"/>
            <wp:effectExtent l="0" t="0" r="0" b="0"/>
            <wp:wrapTight wrapText="bothSides">
              <wp:wrapPolygon edited="0">
                <wp:start x="0" y="0"/>
                <wp:lineTo x="0" y="20400"/>
                <wp:lineTo x="21163" y="20400"/>
                <wp:lineTo x="21163"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661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1193E" w14:textId="0C768FB4" w:rsidR="000B5D52" w:rsidRPr="00996532" w:rsidRDefault="0008352A" w:rsidP="000644F5">
      <w:pPr>
        <w:spacing w:after="0"/>
        <w:rPr>
          <w:rFonts w:ascii="Frutiger 45 Light" w:hAnsi="Frutiger 45 Light"/>
        </w:rPr>
      </w:pPr>
      <w:r w:rsidRPr="00996532">
        <w:rPr>
          <w:rFonts w:ascii="Frutiger 45 Light" w:hAnsi="Frutiger 45 Light"/>
          <w:noProof/>
        </w:rPr>
        <w:drawing>
          <wp:anchor distT="0" distB="0" distL="114300" distR="114300" simplePos="0" relativeHeight="251658244" behindDoc="1" locked="0" layoutInCell="1" allowOverlap="1" wp14:anchorId="1370F45A" wp14:editId="5FF0C07D">
            <wp:simplePos x="0" y="0"/>
            <wp:positionH relativeFrom="column">
              <wp:posOffset>5355590</wp:posOffset>
            </wp:positionH>
            <wp:positionV relativeFrom="paragraph">
              <wp:posOffset>30480</wp:posOffset>
            </wp:positionV>
            <wp:extent cx="728345" cy="364490"/>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8345"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22283" w14:textId="08998462" w:rsidR="00FC0F3C" w:rsidRPr="00996532" w:rsidRDefault="0008352A" w:rsidP="000644F5">
      <w:pPr>
        <w:spacing w:after="0"/>
        <w:rPr>
          <w:rFonts w:ascii="Frutiger 45 Light" w:hAnsi="Frutiger 45 Light"/>
        </w:rPr>
      </w:pPr>
      <w:r w:rsidRPr="00996532">
        <w:rPr>
          <w:rFonts w:ascii="Frutiger 45 Light" w:hAnsi="Frutiger 45 Light"/>
          <w:noProof/>
        </w:rPr>
        <mc:AlternateContent>
          <mc:Choice Requires="wpi">
            <w:drawing>
              <wp:anchor distT="0" distB="0" distL="114300" distR="114300" simplePos="0" relativeHeight="251658245" behindDoc="0" locked="0" layoutInCell="1" allowOverlap="1" wp14:anchorId="0DBAC8EE" wp14:editId="31EB0274">
                <wp:simplePos x="0" y="0"/>
                <wp:positionH relativeFrom="column">
                  <wp:posOffset>5122545</wp:posOffset>
                </wp:positionH>
                <wp:positionV relativeFrom="paragraph">
                  <wp:posOffset>-120015</wp:posOffset>
                </wp:positionV>
                <wp:extent cx="525780" cy="361315"/>
                <wp:effectExtent l="55245" t="52070" r="38100" b="43815"/>
                <wp:wrapNone/>
                <wp:docPr id="1027484662" name="Ink 4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525780" cy="361315"/>
                      </w14:xfrm>
                    </w14:contentPart>
                  </a:graphicData>
                </a:graphic>
                <wp14:sizeRelH relativeFrom="margin">
                  <wp14:pctWidth>0</wp14:pctWidth>
                </wp14:sizeRelH>
                <wp14:sizeRelV relativeFrom="margin">
                  <wp14:pctHeight>0</wp14:pctHeight>
                </wp14:sizeRelV>
              </wp:anchor>
            </w:drawing>
          </mc:Choice>
          <mc:Fallback>
            <w:pict>
              <v:shapetype w14:anchorId="48ED0C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2" o:spid="_x0000_s1026" type="#_x0000_t75" style="position:absolute;margin-left:402.85pt;margin-top:-9.8pt;width:42.35pt;height:29.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">
                <v:imagedata r:id="rId22" o:title=""/>
                <o:lock v:ext="edit" rotation="t" verticies="t" shapetype="t"/>
              </v:shape>
            </w:pict>
          </mc:Fallback>
        </mc:AlternateContent>
      </w:r>
    </w:p>
    <w:p w14:paraId="52D4BAD5" w14:textId="77777777" w:rsidR="00D57D70" w:rsidRDefault="00D57D70" w:rsidP="000644F5">
      <w:pPr>
        <w:spacing w:after="0"/>
        <w:rPr>
          <w:rFonts w:ascii="Frutiger 45 Light" w:hAnsi="Frutiger 45 Light"/>
        </w:rPr>
      </w:pPr>
    </w:p>
    <w:p w14:paraId="1B32BDE7" w14:textId="7A32D0D5" w:rsidR="004D3016" w:rsidRPr="00996532" w:rsidRDefault="004D3016" w:rsidP="00EB068C">
      <w:pPr>
        <w:spacing w:after="0"/>
        <w:rPr>
          <w:rFonts w:ascii="Frutiger 45 Light" w:hAnsi="Frutiger 45 Light"/>
          <w:vertAlign w:val="superscript"/>
        </w:rPr>
      </w:pPr>
      <w:r w:rsidRPr="00996532">
        <w:rPr>
          <w:rFonts w:ascii="Frutiger 45 Light" w:hAnsi="Frutiger 45 Light"/>
        </w:rPr>
        <w:t>Adam E Pearsall, CFP</w:t>
      </w:r>
      <w:r w:rsidRPr="00996532">
        <w:rPr>
          <w:rFonts w:ascii="Frutiger 45 Light" w:hAnsi="Frutiger 45 Light"/>
          <w:vertAlign w:val="superscript"/>
        </w:rPr>
        <w:t>®</w:t>
      </w:r>
      <w:r w:rsidRPr="00996532">
        <w:rPr>
          <w:rFonts w:ascii="Frutiger 45 Light" w:hAnsi="Frutiger 45 Light"/>
          <w:vertAlign w:val="superscript"/>
        </w:rPr>
        <w:tab/>
      </w:r>
      <w:r w:rsidRPr="00996532">
        <w:rPr>
          <w:rFonts w:ascii="Frutiger 45 Light" w:hAnsi="Frutiger 45 Light"/>
          <w:vertAlign w:val="superscript"/>
        </w:rPr>
        <w:tab/>
      </w:r>
      <w:r w:rsidRPr="00996532">
        <w:rPr>
          <w:rFonts w:ascii="Frutiger 45 Light" w:hAnsi="Frutiger 45 Light"/>
          <w:vertAlign w:val="superscript"/>
        </w:rPr>
        <w:tab/>
      </w:r>
      <w:r w:rsidRPr="00996532">
        <w:rPr>
          <w:rFonts w:ascii="Frutiger 45 Light" w:hAnsi="Frutiger 45 Light"/>
        </w:rPr>
        <w:t>Melissa Battiste, CRPC</w:t>
      </w:r>
      <w:r w:rsidRPr="00996532">
        <w:rPr>
          <w:rFonts w:ascii="Frutiger 45 Light" w:hAnsi="Frutiger 45 Light"/>
          <w:vertAlign w:val="superscript"/>
        </w:rPr>
        <w:t>®</w:t>
      </w:r>
      <w:r w:rsidR="00F207FF" w:rsidRPr="00996532">
        <w:rPr>
          <w:rFonts w:ascii="Frutiger 45 Light" w:hAnsi="Frutiger 45 Light"/>
          <w:vertAlign w:val="superscript"/>
        </w:rPr>
        <w:tab/>
      </w:r>
      <w:r w:rsidR="00DD52A7" w:rsidRPr="00996532">
        <w:rPr>
          <w:rFonts w:ascii="Frutiger 45 Light" w:hAnsi="Frutiger 45 Light"/>
          <w:vertAlign w:val="superscript"/>
        </w:rPr>
        <w:tab/>
      </w:r>
      <w:r w:rsidR="00DD52A7" w:rsidRPr="00996532">
        <w:rPr>
          <w:rFonts w:ascii="Frutiger 45 Light" w:hAnsi="Frutiger 45 Light"/>
          <w:vertAlign w:val="superscript"/>
        </w:rPr>
        <w:tab/>
      </w:r>
      <w:r w:rsidR="00EB068C">
        <w:rPr>
          <w:rFonts w:ascii="Frutiger 45 Light" w:hAnsi="Frutiger 45 Light"/>
          <w:vertAlign w:val="superscript"/>
        </w:rPr>
        <w:t xml:space="preserve"> </w:t>
      </w:r>
      <w:r w:rsidR="00EB068C">
        <w:rPr>
          <w:rFonts w:ascii="Frutiger 45 Light" w:hAnsi="Frutiger 45 Light"/>
        </w:rPr>
        <w:t xml:space="preserve">   </w:t>
      </w:r>
      <w:r w:rsidR="00F207FF" w:rsidRPr="00996532">
        <w:rPr>
          <w:rFonts w:ascii="Frutiger 45 Light" w:hAnsi="Frutiger 45 Light"/>
        </w:rPr>
        <w:t>Tara Johnson</w:t>
      </w:r>
    </w:p>
    <w:p w14:paraId="04AC173F" w14:textId="0A8276B7" w:rsidR="004D3016" w:rsidRPr="00996532" w:rsidRDefault="00A54BD0" w:rsidP="000644F5">
      <w:pPr>
        <w:spacing w:after="0"/>
        <w:rPr>
          <w:rFonts w:ascii="Frutiger 45 Light" w:hAnsi="Frutiger 45 Light"/>
        </w:rPr>
      </w:pPr>
      <w:r w:rsidRPr="00996532">
        <w:rPr>
          <w:rFonts w:ascii="Frutiger 45 Light" w:hAnsi="Frutiger 45 Light"/>
        </w:rPr>
        <w:t xml:space="preserve">Senior </w:t>
      </w:r>
      <w:r w:rsidR="004D3016" w:rsidRPr="00996532">
        <w:rPr>
          <w:rFonts w:ascii="Frutiger 45 Light" w:hAnsi="Frutiger 45 Light"/>
        </w:rPr>
        <w:t>Vice President-</w:t>
      </w:r>
      <w:r w:rsidR="004D3016" w:rsidRPr="00996532">
        <w:rPr>
          <w:rFonts w:ascii="Frutiger 45 Light" w:hAnsi="Frutiger 45 Light"/>
        </w:rPr>
        <w:tab/>
      </w:r>
      <w:r w:rsidR="004D3016" w:rsidRPr="00996532">
        <w:rPr>
          <w:rFonts w:ascii="Frutiger 45 Light" w:hAnsi="Frutiger 45 Light"/>
        </w:rPr>
        <w:tab/>
      </w:r>
      <w:r w:rsidR="004D3016" w:rsidRPr="00996532">
        <w:rPr>
          <w:rFonts w:ascii="Frutiger 45 Light" w:hAnsi="Frutiger 45 Light"/>
        </w:rPr>
        <w:tab/>
        <w:t>Senior Wealth Strategy Associate</w:t>
      </w:r>
      <w:r w:rsidR="00F207FF" w:rsidRPr="00996532">
        <w:rPr>
          <w:rFonts w:ascii="Frutiger 45 Light" w:hAnsi="Frutiger 45 Light"/>
        </w:rPr>
        <w:tab/>
      </w:r>
      <w:r w:rsidR="00F207FF" w:rsidRPr="00996532">
        <w:rPr>
          <w:rFonts w:ascii="Frutiger 45 Light" w:hAnsi="Frutiger 45 Light"/>
        </w:rPr>
        <w:tab/>
      </w:r>
      <w:r w:rsidR="00EB068C">
        <w:rPr>
          <w:rFonts w:ascii="Frutiger 45 Light" w:hAnsi="Frutiger 45 Light"/>
        </w:rPr>
        <w:t xml:space="preserve">   </w:t>
      </w:r>
      <w:r w:rsidR="00F207FF" w:rsidRPr="00996532">
        <w:rPr>
          <w:rFonts w:ascii="Frutiger 45 Light" w:hAnsi="Frutiger 45 Light"/>
        </w:rPr>
        <w:t>Client Associate</w:t>
      </w:r>
    </w:p>
    <w:p w14:paraId="59048B93" w14:textId="77777777" w:rsidR="004D3016" w:rsidRPr="00996532" w:rsidRDefault="004D3016" w:rsidP="000644F5">
      <w:pPr>
        <w:spacing w:after="0"/>
        <w:rPr>
          <w:rFonts w:ascii="Frutiger 45 Light" w:hAnsi="Frutiger 45 Light"/>
          <w:vertAlign w:val="superscript"/>
        </w:rPr>
      </w:pPr>
      <w:r w:rsidRPr="00996532">
        <w:rPr>
          <w:rFonts w:ascii="Frutiger 45 Light" w:hAnsi="Frutiger 45 Light"/>
        </w:rPr>
        <w:t>Wealth Management</w:t>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r>
      <w:r w:rsidRPr="00996532">
        <w:rPr>
          <w:rFonts w:ascii="Frutiger 45 Light" w:hAnsi="Frutiger 45 Light"/>
        </w:rPr>
        <w:tab/>
      </w:r>
    </w:p>
    <w:p w14:paraId="1E6B6F61" w14:textId="77777777" w:rsidR="008041AA" w:rsidRPr="00996532" w:rsidRDefault="004D3016" w:rsidP="000644F5">
      <w:pPr>
        <w:spacing w:after="0"/>
        <w:rPr>
          <w:rFonts w:ascii="Frutiger 45 Light" w:hAnsi="Frutiger 45 Light"/>
        </w:rPr>
      </w:pPr>
      <w:r w:rsidRPr="00996532">
        <w:rPr>
          <w:rFonts w:ascii="Frutiger 45 Light" w:hAnsi="Frutiger 45 Light"/>
        </w:rPr>
        <w:t>Senior Portfolio Manager</w:t>
      </w:r>
    </w:p>
    <w:p w14:paraId="7A0FBE93" w14:textId="77777777" w:rsidR="00B11CA4" w:rsidRDefault="00B11CA4" w:rsidP="000644F5">
      <w:pPr>
        <w:spacing w:after="0"/>
        <w:rPr>
          <w:rStyle w:val="ui-provider"/>
          <w:rFonts w:ascii="Frutiger 45 Light" w:hAnsi="Frutiger 45 Light"/>
          <w:sz w:val="16"/>
          <w:szCs w:val="16"/>
        </w:rPr>
      </w:pPr>
      <w:bookmarkStart w:id="2" w:name="_Hlk122595099"/>
      <w:bookmarkStart w:id="3" w:name="_Hlk128481699"/>
      <w:bookmarkStart w:id="4" w:name="_Hlk118714489"/>
      <w:bookmarkStart w:id="5" w:name="_Hlk124939166"/>
    </w:p>
    <w:p w14:paraId="42F079BA" w14:textId="77777777" w:rsidR="00700230" w:rsidRDefault="00700230" w:rsidP="000644F5">
      <w:pPr>
        <w:spacing w:after="0"/>
        <w:rPr>
          <w:rStyle w:val="ui-provider"/>
          <w:rFonts w:ascii="Frutiger 45 Light" w:hAnsi="Frutiger 45 Light"/>
          <w:sz w:val="16"/>
          <w:szCs w:val="16"/>
        </w:rPr>
      </w:pPr>
    </w:p>
    <w:p w14:paraId="65EBC802" w14:textId="77777777" w:rsidR="00700230" w:rsidRDefault="00700230" w:rsidP="000644F5">
      <w:pPr>
        <w:spacing w:after="0"/>
        <w:rPr>
          <w:rStyle w:val="ui-provider"/>
          <w:rFonts w:ascii="Frutiger 45 Light" w:hAnsi="Frutiger 45 Light"/>
          <w:sz w:val="16"/>
          <w:szCs w:val="16"/>
        </w:rPr>
      </w:pPr>
    </w:p>
    <w:p w14:paraId="69176D80" w14:textId="1E7ABE85" w:rsidR="005C7C3B" w:rsidRPr="00996532" w:rsidRDefault="00210E2E" w:rsidP="000644F5">
      <w:pPr>
        <w:spacing w:after="0"/>
        <w:rPr>
          <w:rFonts w:ascii="Frutiger 45 Light" w:hAnsi="Frutiger 45 Light"/>
          <w:sz w:val="16"/>
          <w:szCs w:val="16"/>
          <w:lang w:eastAsia="ko-KR" w:bidi="he-IL"/>
        </w:rPr>
      </w:pPr>
      <w:r w:rsidRPr="00996532">
        <w:rPr>
          <w:rStyle w:val="ui-provider"/>
          <w:rFonts w:ascii="Frutiger 45 Light" w:hAnsi="Frutiger 45 Light"/>
          <w:sz w:val="16"/>
          <w:szCs w:val="16"/>
        </w:rPr>
        <w:t>All information and opinions expressed in this communication were obtained from sources believed to be reliable and in good faith, but no representation or warranty, express or implied, is made as to its accuracy or completeness.  </w:t>
      </w:r>
      <w:r w:rsidRPr="00996532">
        <w:rPr>
          <w:rFonts w:ascii="Frutiger 45 Light" w:eastAsia="Times New Roman" w:hAnsi="Frutiger 45 Light"/>
          <w:sz w:val="16"/>
          <w:szCs w:val="16"/>
        </w:rPr>
        <w:t xml:space="preserve">The information contained in this </w:t>
      </w:r>
      <w:r w:rsidR="007B7AD5" w:rsidRPr="00996532">
        <w:rPr>
          <w:rFonts w:ascii="Frutiger 45 Light" w:eastAsia="Times New Roman" w:hAnsi="Frutiger 45 Light"/>
          <w:sz w:val="16"/>
          <w:szCs w:val="16"/>
        </w:rPr>
        <w:t>newsletter</w:t>
      </w:r>
      <w:r w:rsidRPr="00996532">
        <w:rPr>
          <w:rFonts w:ascii="Frutiger 45 Light" w:eastAsia="Times New Roman" w:hAnsi="Frutiger 45 Light"/>
          <w:sz w:val="16"/>
          <w:szCs w:val="16"/>
        </w:rPr>
        <w:t xml:space="preserve"> is not a solicitation to purchase or sell investments. Any information presented is general in nature and not intended to provide individually tailored investment advice. </w:t>
      </w:r>
      <w:r w:rsidRPr="00996532">
        <w:rPr>
          <w:rFonts w:ascii="Frutiger 45 Light" w:hAnsi="Frutiger 45 Light"/>
          <w:color w:val="000000"/>
          <w:sz w:val="16"/>
          <w:szCs w:val="16"/>
        </w:rPr>
        <w:t>The strategies and/or investments referenced may not be suitable for all investors as the appropriateness of a particular investment or strategy will depend on an investor's individual circumstances and objectives</w:t>
      </w:r>
      <w:r w:rsidR="005C7C3B" w:rsidRPr="00996532">
        <w:rPr>
          <w:rFonts w:ascii="Frutiger 45 Light" w:eastAsia="Times New Roman" w:hAnsi="Frutiger 45 Light"/>
          <w:sz w:val="16"/>
          <w:szCs w:val="16"/>
        </w:rPr>
        <w:t xml:space="preserve">. </w:t>
      </w:r>
      <w:r w:rsidRPr="00996532">
        <w:rPr>
          <w:rFonts w:ascii="Frutiger 45 Light" w:eastAsia="Times New Roman" w:hAnsi="Frutiger 45 Light"/>
          <w:sz w:val="16"/>
          <w:szCs w:val="16"/>
        </w:rPr>
        <w:t xml:space="preserve">Investing involves risks and there is always the potential </w:t>
      </w:r>
      <w:proofErr w:type="gramStart"/>
      <w:r w:rsidRPr="00996532">
        <w:rPr>
          <w:rFonts w:ascii="Frutiger 45 Light" w:eastAsia="Times New Roman" w:hAnsi="Frutiger 45 Light"/>
          <w:sz w:val="16"/>
          <w:szCs w:val="16"/>
        </w:rPr>
        <w:t>of losing</w:t>
      </w:r>
      <w:proofErr w:type="gramEnd"/>
      <w:r w:rsidRPr="00996532">
        <w:rPr>
          <w:rFonts w:ascii="Frutiger 45 Light" w:eastAsia="Times New Roman" w:hAnsi="Frutiger 45 Light"/>
          <w:sz w:val="16"/>
          <w:szCs w:val="16"/>
        </w:rPr>
        <w:t xml:space="preserve"> money when you invest. The views expressed herein are those of the author and may not necessarily reflect the views of UBS Financial Services Inc.</w:t>
      </w:r>
      <w:bookmarkStart w:id="6" w:name="_Hlk158114623"/>
      <w:r w:rsidR="005C7C3B" w:rsidRPr="00996532">
        <w:rPr>
          <w:rFonts w:ascii="Frutiger 45 Light" w:eastAsia="Times New Roman" w:hAnsi="Frutiger 45 Light"/>
          <w:sz w:val="16"/>
          <w:szCs w:val="16"/>
        </w:rPr>
        <w:t xml:space="preserve"> </w:t>
      </w:r>
      <w:r w:rsidR="005C7C3B" w:rsidRPr="00996532">
        <w:rPr>
          <w:rFonts w:ascii="Frutiger 45 Light" w:eastAsia="Malgun Gothic" w:hAnsi="Frutiger 45 Light" w:cs="Frutiger45Light"/>
          <w:sz w:val="16"/>
          <w:szCs w:val="16"/>
        </w:rPr>
        <w:t>Asset allocation and diversification strategies do not guarantee profit and may not protect against loss</w:t>
      </w:r>
      <w:bookmarkEnd w:id="6"/>
      <w:r w:rsidR="005C7C3B" w:rsidRPr="00996532">
        <w:rPr>
          <w:rFonts w:ascii="Frutiger 45 Light" w:eastAsia="Malgun Gothic" w:hAnsi="Frutiger 45 Light" w:cs="Frutiger45Light"/>
          <w:sz w:val="16"/>
          <w:szCs w:val="16"/>
        </w:rPr>
        <w:t>.</w:t>
      </w:r>
    </w:p>
    <w:p w14:paraId="42D0A6F5" w14:textId="77777777" w:rsidR="00210E2E" w:rsidRPr="00996532" w:rsidRDefault="00210E2E" w:rsidP="000644F5">
      <w:pPr>
        <w:spacing w:after="0"/>
        <w:rPr>
          <w:rFonts w:ascii="Frutiger 45 Light" w:hAnsi="Frutiger 45 Light"/>
          <w:sz w:val="16"/>
          <w:szCs w:val="16"/>
          <w:lang w:eastAsia="ko-KR" w:bidi="he-IL"/>
        </w:rPr>
      </w:pPr>
    </w:p>
    <w:p w14:paraId="59A1EE94" w14:textId="77777777" w:rsidR="00210E2E" w:rsidRPr="00996532" w:rsidRDefault="00210E2E" w:rsidP="000644F5">
      <w:pPr>
        <w:spacing w:after="0"/>
        <w:rPr>
          <w:rFonts w:ascii="Frutiger 45 Light" w:hAnsi="Frutiger 45 Light"/>
          <w:sz w:val="16"/>
          <w:szCs w:val="16"/>
        </w:rPr>
      </w:pPr>
      <w:r w:rsidRPr="00996532">
        <w:rPr>
          <w:rFonts w:ascii="Frutiger 45 Light" w:hAnsi="Frutiger 45 Light"/>
          <w:sz w:val="16"/>
          <w:szCs w:val="16"/>
        </w:rPr>
        <w:t>Neither UBS Financial Services Inc. nor its employees (including its Financial Advisors) provide tax or legal advice. You should consult with your legal counsel and/or your accountant or tax professional regarding the legal or tax implications of a particular suggestion, strategy or investment, including any estate planning strategies, before you invest or implement.</w:t>
      </w:r>
    </w:p>
    <w:p w14:paraId="344A7AFC" w14:textId="77777777" w:rsidR="005C7C3B" w:rsidRPr="00996532" w:rsidRDefault="005C7C3B" w:rsidP="000644F5">
      <w:pPr>
        <w:spacing w:after="0"/>
        <w:rPr>
          <w:rFonts w:ascii="Frutiger 45 Light" w:hAnsi="Frutiger 45 Light"/>
          <w:sz w:val="16"/>
          <w:szCs w:val="16"/>
        </w:rPr>
      </w:pPr>
    </w:p>
    <w:p w14:paraId="285CD982" w14:textId="77777777" w:rsidR="00210E2E" w:rsidRPr="00996532" w:rsidRDefault="00210E2E" w:rsidP="000644F5">
      <w:pPr>
        <w:spacing w:after="0"/>
        <w:rPr>
          <w:rFonts w:ascii="Frutiger 45 Light" w:hAnsi="Frutiger 45 Light"/>
          <w:sz w:val="16"/>
          <w:szCs w:val="16"/>
        </w:rPr>
      </w:pPr>
      <w:r w:rsidRPr="00996532">
        <w:rPr>
          <w:rFonts w:ascii="Frutiger 45 Light" w:hAnsi="Frutiger 45 Light"/>
          <w:sz w:val="16"/>
          <w:szCs w:val="16"/>
        </w:rPr>
        <w:t xml:space="preserve">The past performance of an index is not a guarantee of future results.  Each index reflects an unmanaged universe of securities without any deduction for advisory fees or other expenses that would reduce actual returns, as well as the reinvestment of all income and dividends.  An actual investment in the securities included in the index would require an investor to incur transaction costs, which would lower the performance results.  Indices are not actively </w:t>
      </w:r>
      <w:proofErr w:type="gramStart"/>
      <w:r w:rsidRPr="00996532">
        <w:rPr>
          <w:rFonts w:ascii="Frutiger 45 Light" w:hAnsi="Frutiger 45 Light"/>
          <w:sz w:val="16"/>
          <w:szCs w:val="16"/>
        </w:rPr>
        <w:t>managed</w:t>
      </w:r>
      <w:proofErr w:type="gramEnd"/>
      <w:r w:rsidRPr="00996532">
        <w:rPr>
          <w:rFonts w:ascii="Frutiger 45 Light" w:hAnsi="Frutiger 45 Light"/>
          <w:sz w:val="16"/>
          <w:szCs w:val="16"/>
        </w:rPr>
        <w:t xml:space="preserve"> and investors cannot invest directly in the indices.</w:t>
      </w:r>
    </w:p>
    <w:p w14:paraId="0D112067" w14:textId="77777777" w:rsidR="002B4295" w:rsidRPr="00996532" w:rsidRDefault="002B4295" w:rsidP="000644F5">
      <w:pPr>
        <w:spacing w:after="0"/>
        <w:rPr>
          <w:rFonts w:ascii="Frutiger 45 Light" w:hAnsi="Frutiger 45 Light" w:cs="Times New Roman"/>
          <w:sz w:val="16"/>
          <w:szCs w:val="16"/>
          <w:lang w:bidi="he-IL"/>
        </w:rPr>
      </w:pPr>
    </w:p>
    <w:p w14:paraId="058B9A18" w14:textId="77777777" w:rsidR="005308BB" w:rsidRDefault="005C7C3B" w:rsidP="00B11CA4">
      <w:pPr>
        <w:spacing w:after="0"/>
        <w:rPr>
          <w:rFonts w:ascii="Frutiger 45 Light" w:eastAsia="Times New Roman" w:hAnsi="Frutiger 45 Light"/>
          <w:sz w:val="16"/>
          <w:szCs w:val="16"/>
          <w:lang w:eastAsia="de-CH"/>
        </w:rPr>
      </w:pPr>
      <w:bookmarkStart w:id="7" w:name="_Hlk144816735"/>
      <w:bookmarkEnd w:id="2"/>
      <w:bookmarkEnd w:id="3"/>
      <w:bookmarkEnd w:id="4"/>
      <w:bookmarkEnd w:id="5"/>
      <w:r w:rsidRPr="00996532">
        <w:rPr>
          <w:rFonts w:ascii="Frutiger 45 Light" w:eastAsia="Times New Roman" w:hAnsi="Frutiger 45 Light"/>
          <w:sz w:val="16"/>
          <w:szCs w:val="16"/>
          <w:lang w:eastAsia="de-CH"/>
        </w:rPr>
        <w:t xml:space="preserve">There are two sources of UBS research. One source is written by UBS Wealth Management Research (“WMR”). WMR is part of UBS Global Wealth Management &amp; Business Banking (the UBS business group that includes, among others, UBS Financial Services Inc. and UBS International Inc.), whose primary </w:t>
      </w:r>
    </w:p>
    <w:p w14:paraId="2BAA2071" w14:textId="7198777B" w:rsidR="005308BB" w:rsidRDefault="005308BB" w:rsidP="00B11CA4">
      <w:pPr>
        <w:spacing w:after="0"/>
        <w:rPr>
          <w:rFonts w:ascii="Frutiger 45 Light" w:eastAsia="Times New Roman" w:hAnsi="Frutiger 45 Light"/>
          <w:sz w:val="16"/>
          <w:szCs w:val="16"/>
          <w:lang w:eastAsia="de-CH"/>
        </w:rPr>
      </w:pPr>
      <w:r w:rsidRPr="00996532">
        <w:rPr>
          <w:rFonts w:ascii="Frutiger 45 Light" w:eastAsia="Malgun Gothic" w:hAnsi="Frutiger 45 Light" w:cs="Calibri"/>
          <w:noProof/>
          <w:color w:val="000000"/>
          <w:lang w:eastAsia="ko-KR" w:bidi="he-IL"/>
        </w:rPr>
        <w:lastRenderedPageBreak/>
        <w:drawing>
          <wp:anchor distT="0" distB="0" distL="114300" distR="114300" simplePos="0" relativeHeight="251658247" behindDoc="1" locked="0" layoutInCell="1" allowOverlap="1" wp14:anchorId="51BB1885" wp14:editId="724FF8CB">
            <wp:simplePos x="0" y="0"/>
            <wp:positionH relativeFrom="margin">
              <wp:align>left</wp:align>
            </wp:positionH>
            <wp:positionV relativeFrom="paragraph">
              <wp:posOffset>0</wp:posOffset>
            </wp:positionV>
            <wp:extent cx="919480" cy="323850"/>
            <wp:effectExtent l="0" t="0" r="0" b="0"/>
            <wp:wrapTight wrapText="bothSides">
              <wp:wrapPolygon edited="0">
                <wp:start x="1343" y="0"/>
                <wp:lineTo x="0" y="5082"/>
                <wp:lineTo x="0" y="17788"/>
                <wp:lineTo x="1790" y="20329"/>
                <wp:lineTo x="4475" y="20329"/>
                <wp:lineTo x="20138" y="19059"/>
                <wp:lineTo x="20138" y="2541"/>
                <wp:lineTo x="4475" y="0"/>
                <wp:lineTo x="1343" y="0"/>
              </wp:wrapPolygon>
            </wp:wrapTight>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r="81201"/>
                    <a:stretch>
                      <a:fillRect/>
                    </a:stretch>
                  </pic:blipFill>
                  <pic:spPr bwMode="auto">
                    <a:xfrm>
                      <a:off x="0" y="0"/>
                      <a:ext cx="9194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8D1F4" w14:textId="61D3C4ED" w:rsidR="005308BB" w:rsidRDefault="005308BB" w:rsidP="00B11CA4">
      <w:pPr>
        <w:spacing w:after="0"/>
        <w:rPr>
          <w:rFonts w:ascii="Frutiger 45 Light" w:eastAsia="Times New Roman" w:hAnsi="Frutiger 45 Light"/>
          <w:sz w:val="16"/>
          <w:szCs w:val="16"/>
          <w:lang w:eastAsia="de-CH"/>
        </w:rPr>
      </w:pPr>
    </w:p>
    <w:p w14:paraId="570F0CEE" w14:textId="77777777" w:rsidR="005308BB" w:rsidRDefault="005308BB" w:rsidP="00B11CA4">
      <w:pPr>
        <w:spacing w:after="0"/>
        <w:rPr>
          <w:rFonts w:ascii="Frutiger 45 Light" w:eastAsia="Times New Roman" w:hAnsi="Frutiger 45 Light"/>
          <w:sz w:val="16"/>
          <w:szCs w:val="16"/>
          <w:lang w:eastAsia="de-CH"/>
        </w:rPr>
      </w:pPr>
    </w:p>
    <w:p w14:paraId="1DC1204C" w14:textId="77777777" w:rsidR="005308BB" w:rsidRDefault="005308BB" w:rsidP="00B11CA4">
      <w:pPr>
        <w:spacing w:after="0"/>
        <w:rPr>
          <w:rFonts w:ascii="Frutiger 45 Light" w:eastAsia="Times New Roman" w:hAnsi="Frutiger 45 Light"/>
          <w:sz w:val="16"/>
          <w:szCs w:val="16"/>
          <w:lang w:eastAsia="de-CH"/>
        </w:rPr>
      </w:pPr>
    </w:p>
    <w:p w14:paraId="6514D087" w14:textId="776FF96F" w:rsidR="005C7C3B" w:rsidRPr="00996532" w:rsidRDefault="005C7C3B" w:rsidP="00B11CA4">
      <w:pPr>
        <w:spacing w:after="0"/>
        <w:rPr>
          <w:rFonts w:ascii="Frutiger 45 Light" w:eastAsia="Times New Roman" w:hAnsi="Frutiger 45 Light"/>
          <w:sz w:val="16"/>
          <w:szCs w:val="16"/>
          <w:lang w:eastAsia="de-CH"/>
        </w:rPr>
      </w:pPr>
      <w:r w:rsidRPr="00996532">
        <w:rPr>
          <w:rFonts w:ascii="Frutiger 45 Light" w:eastAsia="Times New Roman" w:hAnsi="Frutiger 45 Light"/>
          <w:sz w:val="16"/>
          <w:szCs w:val="16"/>
          <w:lang w:eastAsia="de-CH"/>
        </w:rPr>
        <w:t>business focus is individual investors. The second source is written by UBS Investment Research. UBS Investment Research is part of UBS Securities LLC, whose primary business focus is institutional investors. The Individual report style, length and content are designed to be more easily used by individual investors.</w:t>
      </w:r>
    </w:p>
    <w:p w14:paraId="6A90C553" w14:textId="77777777" w:rsidR="005C7C3B" w:rsidRPr="00996532" w:rsidRDefault="005C7C3B" w:rsidP="000644F5">
      <w:pPr>
        <w:spacing w:after="0"/>
        <w:rPr>
          <w:rFonts w:ascii="Frutiger 45 Light" w:eastAsia="Times New Roman" w:hAnsi="Frutiger 45 Light"/>
          <w:sz w:val="16"/>
          <w:szCs w:val="16"/>
          <w:lang w:eastAsia="de-CH"/>
        </w:rPr>
      </w:pPr>
    </w:p>
    <w:p w14:paraId="2440E0D0" w14:textId="21F62BB5" w:rsidR="00B11CA4" w:rsidRDefault="005C7C3B" w:rsidP="000644F5">
      <w:pPr>
        <w:spacing w:after="0"/>
        <w:rPr>
          <w:rFonts w:ascii="Frutiger 45 Light" w:eastAsia="Times New Roman" w:hAnsi="Frutiger 45 Light"/>
          <w:sz w:val="16"/>
          <w:szCs w:val="16"/>
          <w:lang w:eastAsia="de-CH"/>
        </w:rPr>
      </w:pPr>
      <w:r w:rsidRPr="00996532">
        <w:rPr>
          <w:rFonts w:ascii="Frutiger 45 Light" w:eastAsia="Times New Roman" w:hAnsi="Frutiger 45 Light"/>
          <w:sz w:val="16"/>
          <w:szCs w:val="16"/>
          <w:lang w:eastAsia="de-CH"/>
        </w:rPr>
        <w:t xml:space="preserve">The research reports may include estimates and forecasts. A forecast is just one element of an overall report. Differences may sometimes occur between the individual and institutional reports with respect to interest rate or exchange rate forecasts due to differences of opinions. The analysts </w:t>
      </w:r>
      <w:proofErr w:type="gramStart"/>
      <w:r w:rsidRPr="00996532">
        <w:rPr>
          <w:rFonts w:ascii="Frutiger 45 Light" w:eastAsia="Times New Roman" w:hAnsi="Frutiger 45 Light"/>
          <w:sz w:val="16"/>
          <w:szCs w:val="16"/>
          <w:lang w:eastAsia="de-CH"/>
        </w:rPr>
        <w:t>preparing</w:t>
      </w:r>
      <w:proofErr w:type="gramEnd"/>
      <w:r w:rsidRPr="00996532">
        <w:rPr>
          <w:rFonts w:ascii="Frutiger 45 Light" w:eastAsia="Times New Roman" w:hAnsi="Frutiger 45 Light"/>
          <w:sz w:val="16"/>
          <w:szCs w:val="16"/>
          <w:lang w:eastAsia="de-CH"/>
        </w:rPr>
        <w:t xml:space="preserve"> individual and </w:t>
      </w:r>
    </w:p>
    <w:p w14:paraId="4EEEEBC6" w14:textId="65B98CA4" w:rsidR="005C7C3B" w:rsidRPr="00996532" w:rsidRDefault="005C7C3B" w:rsidP="000644F5">
      <w:pPr>
        <w:spacing w:after="0"/>
        <w:rPr>
          <w:rFonts w:ascii="Frutiger 45 Light" w:eastAsia="Times New Roman" w:hAnsi="Frutiger 45 Light"/>
          <w:sz w:val="16"/>
          <w:szCs w:val="16"/>
          <w:lang w:eastAsia="de-CH"/>
        </w:rPr>
      </w:pPr>
      <w:proofErr w:type="gramStart"/>
      <w:r w:rsidRPr="00996532">
        <w:rPr>
          <w:rFonts w:ascii="Frutiger 45 Light" w:eastAsia="Times New Roman" w:hAnsi="Frutiger 45 Light"/>
          <w:sz w:val="16"/>
          <w:szCs w:val="16"/>
          <w:lang w:eastAsia="de-CH"/>
        </w:rPr>
        <w:t>institutional</w:t>
      </w:r>
      <w:proofErr w:type="gramEnd"/>
      <w:r w:rsidRPr="00996532">
        <w:rPr>
          <w:rFonts w:ascii="Frutiger 45 Light" w:eastAsia="Times New Roman" w:hAnsi="Frutiger 45 Light"/>
          <w:sz w:val="16"/>
          <w:szCs w:val="16"/>
          <w:lang w:eastAsia="de-CH"/>
        </w:rPr>
        <w:t xml:space="preserve"> research </w:t>
      </w:r>
      <w:proofErr w:type="gramStart"/>
      <w:r w:rsidRPr="00996532">
        <w:rPr>
          <w:rFonts w:ascii="Frutiger 45 Light" w:eastAsia="Times New Roman" w:hAnsi="Frutiger 45 Light"/>
          <w:sz w:val="16"/>
          <w:szCs w:val="16"/>
          <w:lang w:eastAsia="de-CH"/>
        </w:rPr>
        <w:t>use</w:t>
      </w:r>
      <w:proofErr w:type="gramEnd"/>
      <w:r w:rsidRPr="00996532">
        <w:rPr>
          <w:rFonts w:ascii="Frutiger 45 Light" w:eastAsia="Times New Roman" w:hAnsi="Frutiger 45 Light"/>
          <w:sz w:val="16"/>
          <w:szCs w:val="16"/>
          <w:lang w:eastAsia="de-CH"/>
        </w:rPr>
        <w:t xml:space="preserve"> their own methodologies and assumptions to make their own independent forecasts. Neither the institutional forecast nor the individual forecast is necessarily more reliable than the other.</w:t>
      </w:r>
    </w:p>
    <w:p w14:paraId="5AF566B8" w14:textId="03E32EF3" w:rsidR="00B11CA4" w:rsidRDefault="00B11CA4" w:rsidP="000644F5">
      <w:pPr>
        <w:spacing w:after="0"/>
        <w:rPr>
          <w:rFonts w:ascii="Frutiger 45 Light" w:eastAsia="Times New Roman" w:hAnsi="Frutiger 45 Light"/>
          <w:sz w:val="16"/>
          <w:szCs w:val="16"/>
          <w:lang w:eastAsia="de-CH"/>
        </w:rPr>
      </w:pPr>
    </w:p>
    <w:p w14:paraId="3ED7F6FA" w14:textId="6EE0ED07" w:rsidR="005C7C3B" w:rsidRPr="00996532" w:rsidRDefault="005C7C3B" w:rsidP="000644F5">
      <w:pPr>
        <w:spacing w:after="0"/>
        <w:rPr>
          <w:rFonts w:ascii="Frutiger 45 Light" w:eastAsia="Times New Roman" w:hAnsi="Frutiger 45 Light"/>
          <w:sz w:val="16"/>
          <w:szCs w:val="16"/>
          <w:lang w:eastAsia="de-CH"/>
        </w:rPr>
      </w:pPr>
      <w:r w:rsidRPr="00996532">
        <w:rPr>
          <w:rFonts w:ascii="Frutiger 45 Light" w:eastAsia="Times New Roman" w:hAnsi="Frutiger 45 Light"/>
          <w:sz w:val="16"/>
          <w:szCs w:val="16"/>
          <w:lang w:eastAsia="de-CH"/>
        </w:rPr>
        <w:t xml:space="preserve">The various research content provided does not </w:t>
      </w:r>
      <w:proofErr w:type="gramStart"/>
      <w:r w:rsidRPr="00996532">
        <w:rPr>
          <w:rFonts w:ascii="Frutiger 45 Light" w:eastAsia="Times New Roman" w:hAnsi="Frutiger 45 Light"/>
          <w:sz w:val="16"/>
          <w:szCs w:val="16"/>
          <w:lang w:eastAsia="de-CH"/>
        </w:rPr>
        <w:t>take into account</w:t>
      </w:r>
      <w:proofErr w:type="gramEnd"/>
      <w:r w:rsidRPr="00996532">
        <w:rPr>
          <w:rFonts w:ascii="Frutiger 45 Light" w:eastAsia="Times New Roman" w:hAnsi="Frutiger 45 Light"/>
          <w:sz w:val="16"/>
          <w:szCs w:val="16"/>
          <w:lang w:eastAsia="de-CH"/>
        </w:rPr>
        <w:t xml:space="preserve"> the unique investment objectives, financial situation or </w:t>
      </w:r>
      <w:proofErr w:type="gramStart"/>
      <w:r w:rsidRPr="00996532">
        <w:rPr>
          <w:rFonts w:ascii="Frutiger 45 Light" w:eastAsia="Times New Roman" w:hAnsi="Frutiger 45 Light"/>
          <w:sz w:val="16"/>
          <w:szCs w:val="16"/>
          <w:lang w:eastAsia="de-CH"/>
        </w:rPr>
        <w:t>particular needs</w:t>
      </w:r>
      <w:proofErr w:type="gramEnd"/>
      <w:r w:rsidRPr="00996532">
        <w:rPr>
          <w:rFonts w:ascii="Frutiger 45 Light" w:eastAsia="Times New Roman" w:hAnsi="Frutiger 45 Light"/>
          <w:sz w:val="16"/>
          <w:szCs w:val="16"/>
          <w:lang w:eastAsia="de-CH"/>
        </w:rPr>
        <w:t xml:space="preserve"> of any specific individual investor. If you have any questions, please consult your Financial Advisor.</w:t>
      </w:r>
      <w:bookmarkEnd w:id="7"/>
    </w:p>
    <w:p w14:paraId="7E2AABCF" w14:textId="77777777" w:rsidR="005C7C3B" w:rsidRPr="00996532" w:rsidRDefault="005C7C3B" w:rsidP="000644F5">
      <w:pPr>
        <w:spacing w:after="0"/>
        <w:rPr>
          <w:rFonts w:ascii="Frutiger 45 Light" w:eastAsia="Times New Roman" w:hAnsi="Frutiger 45 Light"/>
          <w:sz w:val="16"/>
          <w:szCs w:val="16"/>
          <w:lang w:eastAsia="de-CH"/>
        </w:rPr>
      </w:pPr>
    </w:p>
    <w:p w14:paraId="460E1FFB" w14:textId="77777777" w:rsidR="005C7C3B" w:rsidRPr="00996532" w:rsidRDefault="0098064C" w:rsidP="000644F5">
      <w:pPr>
        <w:spacing w:after="0"/>
        <w:rPr>
          <w:rFonts w:ascii="Frutiger 45 Light" w:eastAsia="Malgun Gothic" w:hAnsi="Frutiger 45 Light" w:cs="Calibri"/>
          <w:bCs/>
          <w:color w:val="000000"/>
          <w:sz w:val="16"/>
          <w:szCs w:val="16"/>
          <w:lang w:eastAsia="ko-KR" w:bidi="he-IL"/>
        </w:rPr>
      </w:pPr>
      <w:bookmarkStart w:id="8" w:name="_Hlk129953079"/>
      <w:r w:rsidRPr="00996532">
        <w:rPr>
          <w:rFonts w:ascii="Frutiger 45 Light" w:eastAsia="Times New Roman" w:hAnsi="Frutiger 45 Light"/>
          <w:sz w:val="16"/>
          <w:szCs w:val="16"/>
          <w:lang w:eastAsia="de-CH"/>
        </w:rPr>
        <w:t xml:space="preserve"> The Financial Goal Analysis report is based on various assumptions including financial information, personal preferences and other information provided by the client.  The report details the assumptions upon which the plan is based.  </w:t>
      </w:r>
      <w:r w:rsidRPr="00996532">
        <w:rPr>
          <w:rFonts w:ascii="Frutiger 45 Light" w:eastAsia="Times New Roman" w:hAnsi="Frutiger 45 Light"/>
          <w:bCs/>
          <w:sz w:val="16"/>
          <w:szCs w:val="16"/>
          <w:lang w:eastAsia="de-CH"/>
        </w:rPr>
        <w:t>Important</w:t>
      </w:r>
      <w:r w:rsidRPr="00996532">
        <w:rPr>
          <w:rFonts w:ascii="Frutiger 45 Light" w:eastAsia="Times New Roman" w:hAnsi="Frutiger 45 Light"/>
          <w:sz w:val="16"/>
          <w:szCs w:val="16"/>
          <w:lang w:eastAsia="de-CH"/>
        </w:rPr>
        <w:t>: The projections and other information generated by FGA regarding the likelihood of various investment outcomes are hypothetical in nature, do not reflect actual investment results, and are not guarantees of future results</w:t>
      </w:r>
      <w:bookmarkEnd w:id="8"/>
      <w:r w:rsidRPr="00996532">
        <w:rPr>
          <w:rFonts w:ascii="Frutiger 45 Light" w:eastAsia="Times New Roman" w:hAnsi="Frutiger 45 Light"/>
          <w:sz w:val="16"/>
          <w:szCs w:val="16"/>
          <w:lang w:eastAsia="de-CH"/>
        </w:rPr>
        <w:t>.</w:t>
      </w:r>
    </w:p>
    <w:p w14:paraId="26EDBCB9" w14:textId="77777777" w:rsidR="005256AF"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bCs/>
          <w:color w:val="000000"/>
          <w:sz w:val="16"/>
          <w:szCs w:val="16"/>
          <w:lang w:eastAsia="ko-KR" w:bidi="he-IL"/>
        </w:rPr>
        <w:t xml:space="preserve">Important additional information applicable to retirement plan assets (including assets eligible for potential rollover, distribution or conversion). </w:t>
      </w:r>
    </w:p>
    <w:p w14:paraId="096DC533" w14:textId="77777777" w:rsidR="006D21F3"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color w:val="000000"/>
          <w:sz w:val="16"/>
          <w:szCs w:val="16"/>
          <w:lang w:eastAsia="ko-KR" w:bidi="he-IL"/>
        </w:rPr>
        <w:t xml:space="preserve">This information is provided for educational and discussion purposes only and </w:t>
      </w:r>
      <w:proofErr w:type="gramStart"/>
      <w:r w:rsidRPr="00996532">
        <w:rPr>
          <w:rFonts w:ascii="Frutiger 45 Light" w:eastAsia="Malgun Gothic" w:hAnsi="Frutiger 45 Light" w:cs="Calibri"/>
          <w:color w:val="000000"/>
          <w:sz w:val="16"/>
          <w:szCs w:val="16"/>
          <w:lang w:eastAsia="ko-KR" w:bidi="he-IL"/>
        </w:rPr>
        <w:t>are</w:t>
      </w:r>
      <w:proofErr w:type="gramEnd"/>
      <w:r w:rsidRPr="00996532">
        <w:rPr>
          <w:rFonts w:ascii="Frutiger 45 Light" w:eastAsia="Malgun Gothic" w:hAnsi="Frutiger 45 Light" w:cs="Calibri"/>
          <w:color w:val="000000"/>
          <w:sz w:val="16"/>
          <w:szCs w:val="16"/>
          <w:lang w:eastAsia="ko-KR" w:bidi="he-IL"/>
        </w:rPr>
        <w:t xml:space="preserve"> not intended to be fiduciary or best interest investment advice or a recommendation that you take a particular course of action (including </w:t>
      </w:r>
      <w:proofErr w:type="gramStart"/>
      <w:r w:rsidRPr="00996532">
        <w:rPr>
          <w:rFonts w:ascii="Frutiger 45 Light" w:eastAsia="Malgun Gothic" w:hAnsi="Frutiger 45 Light" w:cs="Calibri"/>
          <w:color w:val="000000"/>
          <w:sz w:val="16"/>
          <w:szCs w:val="16"/>
          <w:lang w:eastAsia="ko-KR" w:bidi="he-IL"/>
        </w:rPr>
        <w:t>to roll</w:t>
      </w:r>
      <w:proofErr w:type="gramEnd"/>
      <w:r w:rsidRPr="00996532">
        <w:rPr>
          <w:rFonts w:ascii="Frutiger 45 Light" w:eastAsia="Malgun Gothic" w:hAnsi="Frutiger 45 Light" w:cs="Calibri"/>
          <w:color w:val="000000"/>
          <w:sz w:val="16"/>
          <w:szCs w:val="16"/>
          <w:lang w:eastAsia="ko-KR" w:bidi="he-IL"/>
        </w:rPr>
        <w:t xml:space="preserve"> out, </w:t>
      </w:r>
      <w:proofErr w:type="gramStart"/>
      <w:r w:rsidRPr="00996532">
        <w:rPr>
          <w:rFonts w:ascii="Frutiger 45 Light" w:eastAsia="Malgun Gothic" w:hAnsi="Frutiger 45 Light" w:cs="Calibri"/>
          <w:color w:val="000000"/>
          <w:sz w:val="16"/>
          <w:szCs w:val="16"/>
          <w:lang w:eastAsia="ko-KR" w:bidi="he-IL"/>
        </w:rPr>
        <w:t>distribute</w:t>
      </w:r>
      <w:proofErr w:type="gramEnd"/>
      <w:r w:rsidRPr="00996532">
        <w:rPr>
          <w:rFonts w:ascii="Frutiger 45 Light" w:eastAsia="Malgun Gothic" w:hAnsi="Frutiger 45 Light" w:cs="Calibri"/>
          <w:color w:val="000000"/>
          <w:sz w:val="16"/>
          <w:szCs w:val="16"/>
          <w:lang w:eastAsia="ko-KR" w:bidi="he-IL"/>
        </w:rPr>
        <w:t xml:space="preserve"> or </w:t>
      </w:r>
      <w:proofErr w:type="gramStart"/>
      <w:r w:rsidRPr="00996532">
        <w:rPr>
          <w:rFonts w:ascii="Frutiger 45 Light" w:eastAsia="Malgun Gothic" w:hAnsi="Frutiger 45 Light" w:cs="Calibri"/>
          <w:color w:val="000000"/>
          <w:sz w:val="16"/>
          <w:szCs w:val="16"/>
          <w:lang w:eastAsia="ko-KR" w:bidi="he-IL"/>
        </w:rPr>
        <w:t>transfer</w:t>
      </w:r>
      <w:proofErr w:type="gramEnd"/>
      <w:r w:rsidRPr="00996532">
        <w:rPr>
          <w:rFonts w:ascii="Frutiger 45 Light" w:eastAsia="Malgun Gothic" w:hAnsi="Frutiger 45 Light" w:cs="Calibri"/>
          <w:color w:val="000000"/>
          <w:sz w:val="16"/>
          <w:szCs w:val="16"/>
          <w:lang w:eastAsia="ko-KR" w:bidi="he-IL"/>
        </w:rPr>
        <w:t xml:space="preserve"> retirement plan assets to UBS). UBS does not intend (or agree) to act in a fiduciary capacity under ERISA or the Code when providing this educational information. Moreover, a UBS recommendation as to the advisability of rolling assets out of a retirement plan is only valid when made in a written UBS Rollover Recommendation Letter to you provided by your UBS </w:t>
      </w:r>
    </w:p>
    <w:p w14:paraId="5332EDA6" w14:textId="77777777" w:rsidR="006D21F3" w:rsidRPr="00996532" w:rsidRDefault="006D21F3" w:rsidP="000644F5">
      <w:pPr>
        <w:spacing w:after="0"/>
        <w:rPr>
          <w:rFonts w:ascii="Frutiger 45 Light" w:eastAsia="Malgun Gothic" w:hAnsi="Frutiger 45 Light" w:cs="Calibri"/>
          <w:color w:val="000000"/>
          <w:sz w:val="16"/>
          <w:szCs w:val="16"/>
          <w:lang w:eastAsia="ko-KR" w:bidi="he-IL"/>
        </w:rPr>
      </w:pPr>
    </w:p>
    <w:p w14:paraId="63D3D504" w14:textId="77777777" w:rsidR="005256AF"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color w:val="000000"/>
          <w:sz w:val="16"/>
          <w:szCs w:val="16"/>
          <w:lang w:eastAsia="ko-KR" w:bidi="he-IL"/>
        </w:rPr>
        <w:t xml:space="preserve">Financial Advisor after a review of detailed information that you provide about your plan and that includes the reasons the rollover is in your best interest. UBS and your UBS Financial Advisor do not provide rollover recommendations verbally. </w:t>
      </w:r>
    </w:p>
    <w:p w14:paraId="509FE0E1" w14:textId="77777777" w:rsidR="005256AF"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color w:val="000000"/>
          <w:sz w:val="16"/>
          <w:szCs w:val="16"/>
          <w:lang w:eastAsia="ko-KR" w:bidi="he-IL"/>
        </w:rPr>
        <w:t xml:space="preserve">With respect to plan assets eligible to be rolled over or distributed, you should review the IRA Rollover Guide UBS provides at </w:t>
      </w:r>
      <w:r w:rsidRPr="00996532">
        <w:rPr>
          <w:rFonts w:ascii="Frutiger 45 Light" w:eastAsia="Malgun Gothic" w:hAnsi="Frutiger 45 Light" w:cs="Calibri"/>
          <w:bCs/>
          <w:color w:val="000000"/>
          <w:sz w:val="16"/>
          <w:szCs w:val="16"/>
          <w:u w:val="single"/>
          <w:lang w:eastAsia="ko-KR" w:bidi="he-IL"/>
        </w:rPr>
        <w:t>ubs.com/</w:t>
      </w:r>
      <w:proofErr w:type="spellStart"/>
      <w:r w:rsidRPr="00996532">
        <w:rPr>
          <w:rFonts w:ascii="Frutiger 45 Light" w:eastAsia="Malgun Gothic" w:hAnsi="Frutiger 45 Light" w:cs="Calibri"/>
          <w:bCs/>
          <w:color w:val="000000"/>
          <w:sz w:val="16"/>
          <w:szCs w:val="16"/>
          <w:u w:val="single"/>
          <w:lang w:eastAsia="ko-KR" w:bidi="he-IL"/>
        </w:rPr>
        <w:t>irainformation</w:t>
      </w:r>
      <w:proofErr w:type="spellEnd"/>
      <w:r w:rsidRPr="00996532">
        <w:rPr>
          <w:rFonts w:ascii="Frutiger 45 Light" w:eastAsia="Malgun Gothic" w:hAnsi="Frutiger 45 Light" w:cs="Calibri"/>
          <w:bCs/>
          <w:color w:val="000000"/>
          <w:sz w:val="16"/>
          <w:szCs w:val="16"/>
          <w:u w:val="single"/>
          <w:lang w:eastAsia="ko-KR" w:bidi="he-IL"/>
        </w:rPr>
        <w:t xml:space="preserve"> </w:t>
      </w:r>
      <w:r w:rsidRPr="00996532">
        <w:rPr>
          <w:rFonts w:ascii="Frutiger 45 Light" w:eastAsia="Malgun Gothic" w:hAnsi="Frutiger 45 Light" w:cs="Calibri"/>
          <w:color w:val="000000"/>
          <w:sz w:val="16"/>
          <w:szCs w:val="16"/>
          <w:lang w:eastAsia="ko-KR" w:bidi="he-IL"/>
        </w:rPr>
        <w:t xml:space="preserve">which outlines the many factors you should consider (including the management of fees and costs of your retirement plan investments) before </w:t>
      </w:r>
      <w:proofErr w:type="gramStart"/>
      <w:r w:rsidRPr="00996532">
        <w:rPr>
          <w:rFonts w:ascii="Frutiger 45 Light" w:eastAsia="Malgun Gothic" w:hAnsi="Frutiger 45 Light" w:cs="Calibri"/>
          <w:color w:val="000000"/>
          <w:sz w:val="16"/>
          <w:szCs w:val="16"/>
          <w:lang w:eastAsia="ko-KR" w:bidi="he-IL"/>
        </w:rPr>
        <w:t>making a decision</w:t>
      </w:r>
      <w:proofErr w:type="gramEnd"/>
      <w:r w:rsidRPr="00996532">
        <w:rPr>
          <w:rFonts w:ascii="Frutiger 45 Light" w:eastAsia="Malgun Gothic" w:hAnsi="Frutiger 45 Light" w:cs="Calibri"/>
          <w:color w:val="000000"/>
          <w:sz w:val="16"/>
          <w:szCs w:val="16"/>
          <w:lang w:eastAsia="ko-KR" w:bidi="he-IL"/>
        </w:rPr>
        <w:t xml:space="preserve"> to roll out of a retirement plan. Your UBS Financial Advisor will provide a copy upon request. </w:t>
      </w:r>
    </w:p>
    <w:p w14:paraId="2082FD32" w14:textId="77777777" w:rsidR="005256AF" w:rsidRPr="00996532" w:rsidRDefault="005256AF" w:rsidP="000644F5">
      <w:pPr>
        <w:spacing w:after="0"/>
        <w:rPr>
          <w:rFonts w:ascii="Frutiger 45 Light" w:hAnsi="Frutiger 45 Light" w:cs="Times New Roman"/>
          <w:sz w:val="16"/>
          <w:szCs w:val="16"/>
          <w:lang w:bidi="he-IL"/>
        </w:rPr>
      </w:pPr>
    </w:p>
    <w:p w14:paraId="5C381864" w14:textId="77777777" w:rsidR="005256AF"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bCs/>
          <w:color w:val="000000"/>
          <w:sz w:val="16"/>
          <w:szCs w:val="16"/>
          <w:lang w:eastAsia="ko-KR" w:bidi="he-IL"/>
        </w:rPr>
        <w:t xml:space="preserve">Conflicts of interest. </w:t>
      </w:r>
    </w:p>
    <w:p w14:paraId="6F0C9B21" w14:textId="77777777" w:rsidR="005256AF" w:rsidRPr="00996532" w:rsidRDefault="005256AF" w:rsidP="000644F5">
      <w:pPr>
        <w:spacing w:after="0"/>
        <w:rPr>
          <w:rFonts w:ascii="Frutiger 45 Light" w:eastAsia="Malgun Gothic" w:hAnsi="Frutiger 45 Light" w:cs="Calibri"/>
          <w:color w:val="000000"/>
          <w:sz w:val="16"/>
          <w:szCs w:val="16"/>
          <w:lang w:eastAsia="ko-KR" w:bidi="he-IL"/>
        </w:rPr>
      </w:pPr>
      <w:r w:rsidRPr="00996532">
        <w:rPr>
          <w:rFonts w:ascii="Frutiger 45 Light" w:eastAsia="Malgun Gothic" w:hAnsi="Frutiger 45 Light" w:cs="Calibri"/>
          <w:color w:val="000000"/>
          <w:sz w:val="16"/>
          <w:szCs w:val="16"/>
          <w:lang w:eastAsia="ko-KR" w:bidi="he-IL"/>
        </w:rPr>
        <w:t xml:space="preserve">UBS Financial Services Inc. is in the business of establishing and maintaining investment accounts (including retirement accounts) and we will receive compensation from you in connection with investments that you make, as well as additional compensation from third parties whose investments we distribute. This presents a conflict of interest when we recommend that you move your assets to UBS from another financial institution or employer retirement plan, </w:t>
      </w:r>
      <w:proofErr w:type="gramStart"/>
      <w:r w:rsidRPr="00996532">
        <w:rPr>
          <w:rFonts w:ascii="Frutiger 45 Light" w:eastAsia="Malgun Gothic" w:hAnsi="Frutiger 45 Light" w:cs="Calibri"/>
          <w:color w:val="000000"/>
          <w:sz w:val="16"/>
          <w:szCs w:val="16"/>
          <w:lang w:eastAsia="ko-KR" w:bidi="he-IL"/>
        </w:rPr>
        <w:t>and also</w:t>
      </w:r>
      <w:proofErr w:type="gramEnd"/>
      <w:r w:rsidRPr="00996532">
        <w:rPr>
          <w:rFonts w:ascii="Frutiger 45 Light" w:eastAsia="Malgun Gothic" w:hAnsi="Frutiger 45 Light" w:cs="Calibri"/>
          <w:color w:val="000000"/>
          <w:sz w:val="16"/>
          <w:szCs w:val="16"/>
          <w:lang w:eastAsia="ko-KR" w:bidi="he-IL"/>
        </w:rPr>
        <w:t xml:space="preserve"> when we make investment recommendations for assets you hold at, or purchase through, UBS. For more information on how we are compensated by clients and third parties, conflicts of interest and investments available at UBS please refer to the “Your relationship with UBS” booklet provided at </w:t>
      </w:r>
      <w:r w:rsidRPr="00996532">
        <w:rPr>
          <w:rFonts w:ascii="Frutiger 45 Light" w:eastAsia="Malgun Gothic" w:hAnsi="Frutiger 45 Light" w:cs="Calibri"/>
          <w:bCs/>
          <w:color w:val="000000"/>
          <w:sz w:val="16"/>
          <w:szCs w:val="16"/>
          <w:u w:val="single"/>
          <w:lang w:eastAsia="ko-KR" w:bidi="he-IL"/>
        </w:rPr>
        <w:t>ubs.com/</w:t>
      </w:r>
      <w:proofErr w:type="spellStart"/>
      <w:proofErr w:type="gramStart"/>
      <w:r w:rsidRPr="00996532">
        <w:rPr>
          <w:rFonts w:ascii="Frutiger 45 Light" w:eastAsia="Malgun Gothic" w:hAnsi="Frutiger 45 Light" w:cs="Calibri"/>
          <w:bCs/>
          <w:color w:val="000000"/>
          <w:sz w:val="16"/>
          <w:szCs w:val="16"/>
          <w:u w:val="single"/>
          <w:lang w:eastAsia="ko-KR" w:bidi="he-IL"/>
        </w:rPr>
        <w:t>relationshipwithubs</w:t>
      </w:r>
      <w:proofErr w:type="spellEnd"/>
      <w:r w:rsidRPr="00996532">
        <w:rPr>
          <w:rFonts w:ascii="Frutiger 45 Light" w:eastAsia="Malgun Gothic" w:hAnsi="Frutiger 45 Light" w:cs="Calibri"/>
          <w:color w:val="000000"/>
          <w:sz w:val="16"/>
          <w:szCs w:val="16"/>
          <w:lang w:eastAsia="ko-KR" w:bidi="he-IL"/>
        </w:rPr>
        <w:t>, or</w:t>
      </w:r>
      <w:proofErr w:type="gramEnd"/>
      <w:r w:rsidRPr="00996532">
        <w:rPr>
          <w:rFonts w:ascii="Frutiger 45 Light" w:eastAsia="Malgun Gothic" w:hAnsi="Frutiger 45 Light" w:cs="Calibri"/>
          <w:color w:val="000000"/>
          <w:sz w:val="16"/>
          <w:szCs w:val="16"/>
          <w:lang w:eastAsia="ko-KR" w:bidi="he-IL"/>
        </w:rPr>
        <w:t xml:space="preserve"> ask your UBS Financial Advisor for a copy. </w:t>
      </w:r>
    </w:p>
    <w:p w14:paraId="51A822EB" w14:textId="77777777" w:rsidR="004B4D51" w:rsidRPr="00996532" w:rsidRDefault="004B4D51" w:rsidP="000644F5">
      <w:pPr>
        <w:spacing w:after="0"/>
        <w:rPr>
          <w:rFonts w:ascii="Frutiger 45 Light" w:hAnsi="Frutiger 45 Light" w:cs="Times New Roman"/>
          <w:sz w:val="16"/>
          <w:szCs w:val="16"/>
          <w:lang w:bidi="he-IL"/>
        </w:rPr>
      </w:pPr>
    </w:p>
    <w:p w14:paraId="3A507ACC" w14:textId="77777777" w:rsidR="007B7AD5" w:rsidRPr="00996532" w:rsidRDefault="007B7AD5" w:rsidP="000644F5">
      <w:pPr>
        <w:spacing w:after="0"/>
        <w:rPr>
          <w:rFonts w:ascii="Frutiger 45 Light" w:hAnsi="Frutiger 45 Light"/>
          <w:color w:val="1C1C1C"/>
          <w:sz w:val="16"/>
          <w:szCs w:val="16"/>
          <w:shd w:val="clear" w:color="auto" w:fill="FFFFFF"/>
        </w:rPr>
      </w:pPr>
      <w:r w:rsidRPr="00996532">
        <w:rPr>
          <w:rFonts w:ascii="Frutiger 45 Light" w:hAnsi="Frutiger 45 Light"/>
          <w:color w:val="1C1C1C"/>
          <w:sz w:val="16"/>
          <w:szCs w:val="16"/>
          <w:shd w:val="clear" w:color="auto" w:fill="FFFFFF"/>
        </w:rPr>
        <w:t>The Resource Management Account (RMA), Business Services Account BSA and International Resource Management Account (IRMA) are brokerage accounts with UBS Financial Services Inc., a registered broker-dealer and a Member of the Securities Investor Protection Corporation (SIPC), which protects securities customers of its members up to $500,000 (including $250,000 for claims for cash). An explanatory brochure is available upon request or at </w:t>
      </w:r>
      <w:hyperlink r:id="rId23" w:tgtFrame="_self" w:history="1">
        <w:r w:rsidRPr="00996532">
          <w:rPr>
            <w:rStyle w:val="Hyperlink"/>
            <w:rFonts w:ascii="Frutiger 45 Light" w:hAnsi="Frutiger 45 Light"/>
            <w:b/>
            <w:bCs/>
            <w:color w:val="DA0000"/>
            <w:sz w:val="16"/>
            <w:szCs w:val="16"/>
            <w:bdr w:val="none" w:sz="0" w:space="0" w:color="auto" w:frame="1"/>
            <w:shd w:val="clear" w:color="auto" w:fill="FFFFFF"/>
          </w:rPr>
          <w:t>sipc.org</w:t>
        </w:r>
      </w:hyperlink>
      <w:r w:rsidRPr="00996532">
        <w:rPr>
          <w:rFonts w:ascii="Frutiger 45 Light" w:hAnsi="Frutiger 45 Light"/>
          <w:color w:val="1C1C1C"/>
          <w:sz w:val="16"/>
          <w:szCs w:val="16"/>
          <w:shd w:val="clear" w:color="auto" w:fill="FFFFFF"/>
        </w:rPr>
        <w:t>. The RMA, Business Services Account BSA, and IRMA provides access to cash management services and products through arrangements with affiliated banks and other third-party banks, and provides access to insurance and annuity products issued by unaffiliated third-party insurance companies through insurance agency subsidiaries of UBS Financial Services Inc.</w:t>
      </w:r>
    </w:p>
    <w:p w14:paraId="229FA188" w14:textId="77777777" w:rsidR="00C572DB" w:rsidRPr="00996532" w:rsidRDefault="00C572DB" w:rsidP="000644F5">
      <w:pPr>
        <w:spacing w:after="0"/>
        <w:rPr>
          <w:rFonts w:ascii="Frutiger 45 Light" w:hAnsi="Frutiger 45 Light"/>
          <w:color w:val="000000"/>
          <w:sz w:val="16"/>
          <w:szCs w:val="16"/>
        </w:rPr>
      </w:pPr>
      <w:bookmarkStart w:id="9" w:name="_Hlk133402102"/>
      <w:r w:rsidRPr="00996532">
        <w:rPr>
          <w:rFonts w:ascii="Frutiger 45 Light" w:hAnsi="Frutiger 45 Light"/>
          <w:color w:val="000000"/>
          <w:sz w:val="16"/>
          <w:szCs w:val="16"/>
        </w:rPr>
        <w:t>Banking and lending services are provided by UBS Bank USA, a subsidiary of UBS Group AG. UBS Bank USA, Member FDIC, NMLS no. 947868.</w:t>
      </w:r>
    </w:p>
    <w:p w14:paraId="0B8D8C8A" w14:textId="77777777" w:rsidR="0098064C" w:rsidRPr="00996532" w:rsidRDefault="0098064C" w:rsidP="000644F5">
      <w:pPr>
        <w:spacing w:after="0"/>
        <w:rPr>
          <w:rFonts w:ascii="Frutiger 45 Light" w:hAnsi="Frutiger 45 Light"/>
          <w:color w:val="000000"/>
          <w:sz w:val="16"/>
          <w:szCs w:val="16"/>
        </w:rPr>
      </w:pPr>
      <w:r w:rsidRPr="00996532">
        <w:rPr>
          <w:rFonts w:ascii="Frutiger 45 Light" w:hAnsi="Frutiger 45 Light"/>
          <w:color w:val="000000"/>
          <w:sz w:val="16"/>
          <w:szCs w:val="16"/>
        </w:rPr>
        <w:t xml:space="preserve">Zelle® and the Zelle® related marks are wholly owned by Early Warning Services, LLC and are used herein under license. UBS Financial Services Inc. is not affiliated with any of the </w:t>
      </w:r>
      <w:proofErr w:type="gramStart"/>
      <w:r w:rsidRPr="00996532">
        <w:rPr>
          <w:rFonts w:ascii="Frutiger 45 Light" w:hAnsi="Frutiger 45 Light"/>
          <w:color w:val="000000"/>
          <w:sz w:val="16"/>
          <w:szCs w:val="16"/>
        </w:rPr>
        <w:t>third party</w:t>
      </w:r>
      <w:proofErr w:type="gramEnd"/>
      <w:r w:rsidRPr="00996532">
        <w:rPr>
          <w:rFonts w:ascii="Frutiger 45 Light" w:hAnsi="Frutiger 45 Light"/>
          <w:color w:val="000000"/>
          <w:sz w:val="16"/>
          <w:szCs w:val="16"/>
        </w:rPr>
        <w:t xml:space="preserve"> entities mentioned.</w:t>
      </w:r>
    </w:p>
    <w:p w14:paraId="70B380A5" w14:textId="77777777" w:rsidR="005C7C3B" w:rsidRPr="00996532" w:rsidRDefault="005C7C3B" w:rsidP="000644F5">
      <w:pPr>
        <w:spacing w:after="0"/>
        <w:rPr>
          <w:rStyle w:val="A8"/>
          <w:rFonts w:ascii="Frutiger 45 Light" w:hAnsi="Frutiger 45 Light" w:cs="Calibri"/>
        </w:rPr>
      </w:pPr>
      <w:r w:rsidRPr="00996532">
        <w:rPr>
          <w:rStyle w:val="A8"/>
          <w:rFonts w:ascii="Frutiger 45 Light" w:hAnsi="Frutiger 45 Light" w:cs="Calibri"/>
        </w:rPr>
        <w:t xml:space="preserve">As a firm providing wealth management services to clients, UBS Financial Services Inc. offers investment advisory services in its capacity as an SEC-registered investment adviser and brokerage services in its capacity as an SEC-registered broker-dealer. Investment advisory services and brokerage services are separate and distinct, differ in material ways and are governed by different laws and separate arrangements. It is important that you understand the ways in which we conduct business, and that you carefully read the agreements and disclosures that we provide to you about the products or services we offer. For more information, please review client relationship summary provided at </w:t>
      </w:r>
      <w:r w:rsidRPr="00996532">
        <w:rPr>
          <w:rStyle w:val="A8"/>
          <w:rFonts w:ascii="Frutiger 45 Light" w:hAnsi="Frutiger 45 Light" w:cs="Calibri"/>
          <w:b/>
          <w:bCs/>
        </w:rPr>
        <w:t>ubs.com/</w:t>
      </w:r>
      <w:proofErr w:type="spellStart"/>
      <w:proofErr w:type="gramStart"/>
      <w:r w:rsidRPr="00996532">
        <w:rPr>
          <w:rStyle w:val="A8"/>
          <w:rFonts w:ascii="Frutiger 45 Light" w:hAnsi="Frutiger 45 Light" w:cs="Calibri"/>
          <w:b/>
          <w:bCs/>
        </w:rPr>
        <w:t>relationshipsummary</w:t>
      </w:r>
      <w:proofErr w:type="spellEnd"/>
      <w:proofErr w:type="gramEnd"/>
      <w:r w:rsidRPr="00996532">
        <w:rPr>
          <w:rStyle w:val="A8"/>
          <w:rFonts w:ascii="Frutiger 45 Light" w:hAnsi="Frutiger 45 Light" w:cs="Calibri"/>
        </w:rPr>
        <w:t>, or ask your UBS Financial Advisor for a copy</w:t>
      </w:r>
    </w:p>
    <w:p w14:paraId="10547756" w14:textId="77777777" w:rsidR="005C7C3B" w:rsidRPr="00996532" w:rsidRDefault="005C7C3B" w:rsidP="000644F5">
      <w:pPr>
        <w:spacing w:after="0"/>
        <w:rPr>
          <w:rFonts w:ascii="Frutiger 45 Light" w:hAnsi="Frutiger 45 Light"/>
          <w:color w:val="221E1F"/>
          <w:sz w:val="16"/>
          <w:szCs w:val="16"/>
        </w:rPr>
      </w:pPr>
      <w:r w:rsidRPr="00996532">
        <w:rPr>
          <w:rFonts w:ascii="Frutiger 45 Light" w:hAnsi="Frutiger 45 Light"/>
          <w:color w:val="221E1F"/>
          <w:sz w:val="16"/>
          <w:szCs w:val="16"/>
        </w:rPr>
        <w:t xml:space="preserve">Certified Financial Planner Board of Standards Inc. owns the certification marks CFP®, CERTIFIED </w:t>
      </w:r>
      <w:r w:rsidRPr="00996532">
        <w:rPr>
          <w:rFonts w:ascii="Frutiger 45 Light" w:hAnsi="Frutiger 45 Light"/>
          <w:color w:val="000000"/>
          <w:sz w:val="16"/>
          <w:szCs w:val="16"/>
        </w:rPr>
        <w:t>F</w:t>
      </w:r>
      <w:r w:rsidRPr="00996532">
        <w:rPr>
          <w:rFonts w:ascii="Frutiger 45 Light" w:hAnsi="Frutiger 45 Light"/>
          <w:color w:val="221E1F"/>
          <w:sz w:val="16"/>
          <w:szCs w:val="16"/>
        </w:rPr>
        <w:t>INAN</w:t>
      </w:r>
      <w:r w:rsidRPr="00996532">
        <w:rPr>
          <w:rFonts w:ascii="Frutiger 45 Light" w:hAnsi="Frutiger 45 Light"/>
          <w:color w:val="000000"/>
          <w:sz w:val="16"/>
          <w:szCs w:val="16"/>
        </w:rPr>
        <w:t>C</w:t>
      </w:r>
      <w:r w:rsidRPr="00996532">
        <w:rPr>
          <w:rFonts w:ascii="Frutiger 45 Light" w:hAnsi="Frutiger 45 Light"/>
          <w:color w:val="221E1F"/>
          <w:sz w:val="16"/>
          <w:szCs w:val="16"/>
        </w:rPr>
        <w:t xml:space="preserve">IAL PLANNER™ and federally registered CFP (with flame design) in the U.S., which it awards to individuals who successfully complete CFP Board’s initial and ongoing certification requirements. </w:t>
      </w:r>
    </w:p>
    <w:p w14:paraId="1372E0EE" w14:textId="77777777" w:rsidR="005C7C3B" w:rsidRPr="00996532" w:rsidRDefault="005C7C3B" w:rsidP="000644F5">
      <w:pPr>
        <w:spacing w:after="0"/>
        <w:rPr>
          <w:rFonts w:ascii="Frutiger 45 Light" w:hAnsi="Frutiger 45 Light"/>
          <w:color w:val="221E1F"/>
          <w:sz w:val="16"/>
          <w:szCs w:val="16"/>
        </w:rPr>
      </w:pPr>
    </w:p>
    <w:p w14:paraId="392BD743" w14:textId="77777777" w:rsidR="005C7C3B" w:rsidRPr="00996532" w:rsidRDefault="005C7C3B" w:rsidP="000644F5">
      <w:pPr>
        <w:spacing w:after="0"/>
        <w:rPr>
          <w:rFonts w:ascii="Frutiger 45 Light" w:hAnsi="Frutiger 45 Light"/>
          <w:sz w:val="16"/>
          <w:szCs w:val="16"/>
        </w:rPr>
      </w:pPr>
      <w:r w:rsidRPr="00996532">
        <w:rPr>
          <w:rFonts w:ascii="Frutiger 45 Light" w:hAnsi="Frutiger 45 Light"/>
          <w:sz w:val="16"/>
          <w:szCs w:val="16"/>
        </w:rPr>
        <w:t xml:space="preserve">For designation disclosures visit </w:t>
      </w:r>
      <w:hyperlink r:id="rId24" w:history="1">
        <w:r w:rsidRPr="00996532">
          <w:rPr>
            <w:rStyle w:val="Hyperlink"/>
            <w:rFonts w:ascii="Frutiger 45 Light" w:hAnsi="Frutiger 45 Light"/>
            <w:sz w:val="16"/>
            <w:szCs w:val="16"/>
          </w:rPr>
          <w:t>https://www.ubs.com/us/en/designation-disclosures.html</w:t>
        </w:r>
      </w:hyperlink>
    </w:p>
    <w:bookmarkEnd w:id="9"/>
    <w:p w14:paraId="61EE0625" w14:textId="77777777" w:rsidR="004B4D51" w:rsidRPr="00996532" w:rsidRDefault="004B4D51" w:rsidP="000644F5">
      <w:pPr>
        <w:spacing w:after="0"/>
        <w:rPr>
          <w:rFonts w:ascii="Frutiger 45 Light" w:hAnsi="Frutiger 45 Light" w:cs="Times New Roman"/>
          <w:sz w:val="16"/>
          <w:szCs w:val="16"/>
          <w:lang w:bidi="he-IL"/>
        </w:rPr>
      </w:pPr>
    </w:p>
    <w:p w14:paraId="036EAD5C" w14:textId="77777777" w:rsidR="0098064C" w:rsidRPr="00996532" w:rsidRDefault="0098064C" w:rsidP="000644F5">
      <w:pPr>
        <w:spacing w:after="0"/>
        <w:rPr>
          <w:rFonts w:ascii="Frutiger 45 Light" w:hAnsi="Frutiger 45 Light"/>
          <w:color w:val="1C1C1C"/>
          <w:sz w:val="16"/>
          <w:szCs w:val="16"/>
          <w:shd w:val="clear" w:color="auto" w:fill="FFFFFF"/>
        </w:rPr>
      </w:pPr>
      <w:r w:rsidRPr="00996532">
        <w:rPr>
          <w:rFonts w:ascii="Frutiger 45 Light" w:hAnsi="Frutiger 45 Light"/>
          <w:color w:val="1C1C1C"/>
          <w:sz w:val="16"/>
          <w:szCs w:val="16"/>
          <w:shd w:val="clear" w:color="auto" w:fill="FFFFFF"/>
        </w:rPr>
        <w:t>UBS Visa Infinite cards, UBS Visa Signature cards and UBS Visa Debit cards are issued by UBS Bank USA with permission from Visa U.S.A. Inc.</w:t>
      </w:r>
    </w:p>
    <w:p w14:paraId="47FD55D3" w14:textId="77777777" w:rsidR="0098064C" w:rsidRPr="00996532" w:rsidRDefault="0098064C" w:rsidP="000644F5">
      <w:pPr>
        <w:spacing w:after="0"/>
        <w:rPr>
          <w:rFonts w:ascii="Frutiger 45 Light" w:hAnsi="Frutiger 45 Light"/>
          <w:color w:val="1C1C1C"/>
          <w:sz w:val="16"/>
          <w:szCs w:val="16"/>
          <w:shd w:val="clear" w:color="auto" w:fill="FFFFFF"/>
        </w:rPr>
      </w:pPr>
      <w:r w:rsidRPr="00996532">
        <w:rPr>
          <w:rFonts w:ascii="Frutiger 45 Light" w:hAnsi="Frutiger 45 Light"/>
          <w:color w:val="1C1C1C"/>
          <w:sz w:val="16"/>
          <w:szCs w:val="16"/>
          <w:shd w:val="clear" w:color="auto" w:fill="FFFFFF"/>
        </w:rPr>
        <w:t>© UBS 2025. The key symbol and UBS are among the registered and unregistered trademarks of UBS. VISA, VISA INFINITE and VISA SIGNATURE are trademarks and registered trademarks of Visa International Service Association and used under license. All other trademarks are the property of their respective owners. All rights reserved. UBS Financial Services Inc. and UBS Bank USA are subsidiaries of UBS Group AG. UBS Financial Services Inc. is a member of SIPC. Member FINRA. UBS Bank USA, Member FDIC, NMLS no. 947868</w:t>
      </w:r>
    </w:p>
    <w:bookmarkEnd w:id="1"/>
    <w:p w14:paraId="0A7B6293" w14:textId="786894CD" w:rsidR="005C7C3B" w:rsidRPr="00996532" w:rsidRDefault="005C7C3B" w:rsidP="000644F5">
      <w:pPr>
        <w:spacing w:after="0"/>
        <w:rPr>
          <w:rFonts w:ascii="Frutiger 45 Light" w:hAnsi="Frutiger 45 Light"/>
          <w:color w:val="221E1F"/>
          <w:sz w:val="16"/>
          <w:szCs w:val="16"/>
        </w:rPr>
      </w:pPr>
    </w:p>
    <w:sectPr w:rsidR="005C7C3B" w:rsidRPr="00996532" w:rsidSect="00FC567B">
      <w:endnotePr>
        <w:numFmt w:val="decimal"/>
      </w:endnotePr>
      <w:type w:val="continuous"/>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386C" w14:textId="77777777" w:rsidR="00290063" w:rsidRDefault="00290063" w:rsidP="00852596">
      <w:pPr>
        <w:spacing w:after="0" w:line="240" w:lineRule="auto"/>
      </w:pPr>
    </w:p>
  </w:endnote>
  <w:endnote w:type="continuationSeparator" w:id="0">
    <w:p w14:paraId="2A39BD28" w14:textId="77777777" w:rsidR="00290063" w:rsidRDefault="00290063" w:rsidP="00852596">
      <w:pPr>
        <w:spacing w:after="0" w:line="240" w:lineRule="auto"/>
      </w:pPr>
      <w:r>
        <w:continuationSeparator/>
      </w:r>
    </w:p>
  </w:endnote>
  <w:endnote w:type="continuationNotice" w:id="1">
    <w:p w14:paraId="067D7B39" w14:textId="77777777" w:rsidR="00290063" w:rsidRDefault="00290063">
      <w:pPr>
        <w:spacing w:after="0" w:line="240" w:lineRule="auto"/>
      </w:pPr>
    </w:p>
  </w:endnote>
  <w:endnote w:id="2">
    <w:p w14:paraId="3317CD3D" w14:textId="77777777" w:rsidR="009337AB" w:rsidRPr="004B0876" w:rsidRDefault="009337AB" w:rsidP="005E57AE">
      <w:pPr>
        <w:spacing w:after="0" w:line="240" w:lineRule="auto"/>
        <w:rPr>
          <w:rFonts w:ascii="Arial Narrow" w:hAnsi="Arial Narrow"/>
          <w:i/>
          <w:iCs/>
          <w:sz w:val="16"/>
          <w:szCs w:val="16"/>
        </w:rPr>
      </w:pPr>
      <w:r w:rsidRPr="004B0876">
        <w:rPr>
          <w:rStyle w:val="EndnoteReference"/>
          <w:rFonts w:ascii="Arial Narrow" w:hAnsi="Arial Narrow"/>
          <w:i/>
          <w:iCs/>
          <w:sz w:val="16"/>
          <w:szCs w:val="16"/>
        </w:rPr>
        <w:endnoteRef/>
      </w:r>
      <w:r w:rsidRPr="004B0876">
        <w:rPr>
          <w:rFonts w:ascii="Arial Narrow" w:hAnsi="Arial Narrow"/>
          <w:i/>
          <w:iCs/>
          <w:sz w:val="16"/>
          <w:szCs w:val="16"/>
        </w:rPr>
        <w:t xml:space="preserve"> </w:t>
      </w:r>
      <w:proofErr w:type="spellStart"/>
      <w:r w:rsidR="007C7459">
        <w:rPr>
          <w:rFonts w:ascii="Arial Narrow" w:hAnsi="Arial Narrow"/>
          <w:i/>
          <w:iCs/>
          <w:sz w:val="16"/>
          <w:szCs w:val="16"/>
        </w:rPr>
        <w:t>Factset</w:t>
      </w:r>
      <w:proofErr w:type="spellEnd"/>
      <w:r w:rsidR="007C7459">
        <w:rPr>
          <w:rFonts w:ascii="Arial Narrow" w:hAnsi="Arial Narrow"/>
          <w:i/>
          <w:iCs/>
          <w:sz w:val="16"/>
          <w:szCs w:val="16"/>
        </w:rPr>
        <w:t xml:space="preserve"> Performance Data 12/31/2025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Frutiger 45 Light">
    <w:panose1 w:val="020B0603020202020204"/>
    <w:charset w:val="00"/>
    <w:family w:val="swiss"/>
    <w:pitch w:val="variable"/>
    <w:sig w:usb0="A00000AF" w:usb1="5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UBSHeadline">
    <w:panose1 w:val="02040503080702040204"/>
    <w:charset w:val="00"/>
    <w:family w:val="swiss"/>
    <w:pitch w:val="variable"/>
    <w:sig w:usb0="A00000AF" w:usb1="5000205B" w:usb2="00000000" w:usb3="00000000" w:csb0="00000193" w:csb1="00000000"/>
  </w:font>
  <w:font w:name="Slate Std Light Condensed">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utiger45Ligh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E4D" w14:textId="77777777" w:rsidR="005C7C3B" w:rsidRDefault="005C7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A676" w14:textId="77777777" w:rsidR="008D739B" w:rsidRDefault="008D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BDD053C" w14:textId="77777777" w:rsidR="008D739B" w:rsidRDefault="008D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B5B" w14:textId="77777777" w:rsidR="005C7C3B" w:rsidRDefault="005C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1382" w14:textId="77777777" w:rsidR="00290063" w:rsidRDefault="00290063" w:rsidP="00852596">
      <w:pPr>
        <w:spacing w:after="0" w:line="240" w:lineRule="auto"/>
      </w:pPr>
    </w:p>
  </w:footnote>
  <w:footnote w:type="continuationSeparator" w:id="0">
    <w:p w14:paraId="30E71843" w14:textId="77777777" w:rsidR="00290063" w:rsidRDefault="00290063" w:rsidP="00852596">
      <w:pPr>
        <w:spacing w:after="0" w:line="240" w:lineRule="auto"/>
      </w:pPr>
      <w:r>
        <w:continuationSeparator/>
      </w:r>
    </w:p>
  </w:footnote>
  <w:footnote w:type="continuationNotice" w:id="1">
    <w:p w14:paraId="3EDA0B40" w14:textId="77777777" w:rsidR="00290063" w:rsidRDefault="00290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503E" w14:textId="77777777" w:rsidR="005C7C3B" w:rsidRDefault="005C7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B824" w14:textId="77777777" w:rsidR="005C7C3B" w:rsidRDefault="005C7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A017" w14:textId="77777777" w:rsidR="005C7C3B" w:rsidRDefault="005C7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63D"/>
    <w:multiLevelType w:val="multilevel"/>
    <w:tmpl w:val="39E8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53915"/>
    <w:multiLevelType w:val="multilevel"/>
    <w:tmpl w:val="32CC0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E30E9"/>
    <w:multiLevelType w:val="hybridMultilevel"/>
    <w:tmpl w:val="6030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C6DF1"/>
    <w:multiLevelType w:val="hybridMultilevel"/>
    <w:tmpl w:val="2A04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E4EA6"/>
    <w:multiLevelType w:val="multilevel"/>
    <w:tmpl w:val="E8E06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4788515">
    <w:abstractNumId w:val="1"/>
  </w:num>
  <w:num w:numId="2" w16cid:durableId="1291861938">
    <w:abstractNumId w:val="4"/>
  </w:num>
  <w:num w:numId="3" w16cid:durableId="1426927242">
    <w:abstractNumId w:val="0"/>
  </w:num>
  <w:num w:numId="4" w16cid:durableId="1305936420">
    <w:abstractNumId w:val="3"/>
  </w:num>
  <w:num w:numId="5" w16cid:durableId="11633519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96"/>
    <w:rsid w:val="00000E1B"/>
    <w:rsid w:val="00003418"/>
    <w:rsid w:val="00003FAF"/>
    <w:rsid w:val="0000503F"/>
    <w:rsid w:val="000101FB"/>
    <w:rsid w:val="00010CB4"/>
    <w:rsid w:val="00011A86"/>
    <w:rsid w:val="000124A6"/>
    <w:rsid w:val="0001419A"/>
    <w:rsid w:val="00014E7C"/>
    <w:rsid w:val="00014EF8"/>
    <w:rsid w:val="00015D4A"/>
    <w:rsid w:val="00015DAC"/>
    <w:rsid w:val="0001703B"/>
    <w:rsid w:val="000203D5"/>
    <w:rsid w:val="0002333C"/>
    <w:rsid w:val="00023C1B"/>
    <w:rsid w:val="00023C3D"/>
    <w:rsid w:val="00025CB7"/>
    <w:rsid w:val="000305D3"/>
    <w:rsid w:val="00031822"/>
    <w:rsid w:val="000328A8"/>
    <w:rsid w:val="00033CC8"/>
    <w:rsid w:val="00034A4E"/>
    <w:rsid w:val="000362BD"/>
    <w:rsid w:val="000372F5"/>
    <w:rsid w:val="00040BC9"/>
    <w:rsid w:val="00040E08"/>
    <w:rsid w:val="00042161"/>
    <w:rsid w:val="0004305E"/>
    <w:rsid w:val="00043482"/>
    <w:rsid w:val="00043AF6"/>
    <w:rsid w:val="00043F3F"/>
    <w:rsid w:val="000450AB"/>
    <w:rsid w:val="00045F5D"/>
    <w:rsid w:val="0004718C"/>
    <w:rsid w:val="00050500"/>
    <w:rsid w:val="000506EF"/>
    <w:rsid w:val="0005277D"/>
    <w:rsid w:val="00053B2D"/>
    <w:rsid w:val="00054CD7"/>
    <w:rsid w:val="00054E23"/>
    <w:rsid w:val="00055065"/>
    <w:rsid w:val="000556D4"/>
    <w:rsid w:val="00057A61"/>
    <w:rsid w:val="000602F6"/>
    <w:rsid w:val="000609FC"/>
    <w:rsid w:val="00060B87"/>
    <w:rsid w:val="00063431"/>
    <w:rsid w:val="000644F5"/>
    <w:rsid w:val="00064E7B"/>
    <w:rsid w:val="00065601"/>
    <w:rsid w:val="0006673C"/>
    <w:rsid w:val="000707D4"/>
    <w:rsid w:val="00071A4C"/>
    <w:rsid w:val="00075A30"/>
    <w:rsid w:val="00075DB4"/>
    <w:rsid w:val="000764D6"/>
    <w:rsid w:val="000767A8"/>
    <w:rsid w:val="00077642"/>
    <w:rsid w:val="00077889"/>
    <w:rsid w:val="00080726"/>
    <w:rsid w:val="00080A44"/>
    <w:rsid w:val="0008352A"/>
    <w:rsid w:val="000838F6"/>
    <w:rsid w:val="00084117"/>
    <w:rsid w:val="00084BBA"/>
    <w:rsid w:val="00087268"/>
    <w:rsid w:val="00090E12"/>
    <w:rsid w:val="00090E66"/>
    <w:rsid w:val="00090F10"/>
    <w:rsid w:val="00090F5E"/>
    <w:rsid w:val="00091897"/>
    <w:rsid w:val="00091FF6"/>
    <w:rsid w:val="000933F0"/>
    <w:rsid w:val="000934E6"/>
    <w:rsid w:val="000935BB"/>
    <w:rsid w:val="00093653"/>
    <w:rsid w:val="00093E8E"/>
    <w:rsid w:val="0009429D"/>
    <w:rsid w:val="000966BC"/>
    <w:rsid w:val="00097178"/>
    <w:rsid w:val="000A0448"/>
    <w:rsid w:val="000A127F"/>
    <w:rsid w:val="000A2336"/>
    <w:rsid w:val="000A4EB6"/>
    <w:rsid w:val="000A53A4"/>
    <w:rsid w:val="000A65BC"/>
    <w:rsid w:val="000A6DC6"/>
    <w:rsid w:val="000B02F1"/>
    <w:rsid w:val="000B0EAA"/>
    <w:rsid w:val="000B1291"/>
    <w:rsid w:val="000B1C1A"/>
    <w:rsid w:val="000B2642"/>
    <w:rsid w:val="000B27D7"/>
    <w:rsid w:val="000B2B40"/>
    <w:rsid w:val="000B2DF8"/>
    <w:rsid w:val="000B4E4B"/>
    <w:rsid w:val="000B5D52"/>
    <w:rsid w:val="000C003F"/>
    <w:rsid w:val="000C02FA"/>
    <w:rsid w:val="000C0E90"/>
    <w:rsid w:val="000C3B1D"/>
    <w:rsid w:val="000C547E"/>
    <w:rsid w:val="000C5D46"/>
    <w:rsid w:val="000D01AF"/>
    <w:rsid w:val="000D288E"/>
    <w:rsid w:val="000D5970"/>
    <w:rsid w:val="000D5E85"/>
    <w:rsid w:val="000D61E4"/>
    <w:rsid w:val="000E1803"/>
    <w:rsid w:val="000E3082"/>
    <w:rsid w:val="000E3E4C"/>
    <w:rsid w:val="000E4149"/>
    <w:rsid w:val="000E42F8"/>
    <w:rsid w:val="000E4391"/>
    <w:rsid w:val="000E442E"/>
    <w:rsid w:val="000E5A6D"/>
    <w:rsid w:val="000E6B4F"/>
    <w:rsid w:val="000E6EB9"/>
    <w:rsid w:val="000E72FF"/>
    <w:rsid w:val="000F0176"/>
    <w:rsid w:val="000F0697"/>
    <w:rsid w:val="000F08BB"/>
    <w:rsid w:val="000F194D"/>
    <w:rsid w:val="000F21FD"/>
    <w:rsid w:val="000F3525"/>
    <w:rsid w:val="000F3602"/>
    <w:rsid w:val="000F4299"/>
    <w:rsid w:val="000F6A4D"/>
    <w:rsid w:val="000F70E4"/>
    <w:rsid w:val="000F747B"/>
    <w:rsid w:val="000F74CE"/>
    <w:rsid w:val="000F76CE"/>
    <w:rsid w:val="00101628"/>
    <w:rsid w:val="001016C9"/>
    <w:rsid w:val="0010245C"/>
    <w:rsid w:val="00103340"/>
    <w:rsid w:val="001039C3"/>
    <w:rsid w:val="00103EFD"/>
    <w:rsid w:val="0010457A"/>
    <w:rsid w:val="00104CC6"/>
    <w:rsid w:val="001062C0"/>
    <w:rsid w:val="001065D9"/>
    <w:rsid w:val="00106DA0"/>
    <w:rsid w:val="00107BD9"/>
    <w:rsid w:val="00107EC7"/>
    <w:rsid w:val="001100BA"/>
    <w:rsid w:val="0011106D"/>
    <w:rsid w:val="00112911"/>
    <w:rsid w:val="001131E5"/>
    <w:rsid w:val="00113D94"/>
    <w:rsid w:val="001140DB"/>
    <w:rsid w:val="0011486A"/>
    <w:rsid w:val="00120E26"/>
    <w:rsid w:val="00122C41"/>
    <w:rsid w:val="001239BA"/>
    <w:rsid w:val="0012484F"/>
    <w:rsid w:val="00125588"/>
    <w:rsid w:val="00126774"/>
    <w:rsid w:val="00126A5C"/>
    <w:rsid w:val="001273CE"/>
    <w:rsid w:val="001301ED"/>
    <w:rsid w:val="001334C0"/>
    <w:rsid w:val="00134010"/>
    <w:rsid w:val="00134204"/>
    <w:rsid w:val="001363BC"/>
    <w:rsid w:val="00136AE4"/>
    <w:rsid w:val="0014019C"/>
    <w:rsid w:val="0014071F"/>
    <w:rsid w:val="0014129C"/>
    <w:rsid w:val="001412C3"/>
    <w:rsid w:val="0014260B"/>
    <w:rsid w:val="00143127"/>
    <w:rsid w:val="00143B17"/>
    <w:rsid w:val="001444C9"/>
    <w:rsid w:val="00147447"/>
    <w:rsid w:val="00150D70"/>
    <w:rsid w:val="0015283E"/>
    <w:rsid w:val="001535F1"/>
    <w:rsid w:val="00154A30"/>
    <w:rsid w:val="00155271"/>
    <w:rsid w:val="00156264"/>
    <w:rsid w:val="00156B03"/>
    <w:rsid w:val="001579D6"/>
    <w:rsid w:val="00157A17"/>
    <w:rsid w:val="00157E7E"/>
    <w:rsid w:val="00160EC6"/>
    <w:rsid w:val="00161F96"/>
    <w:rsid w:val="0016308D"/>
    <w:rsid w:val="00165635"/>
    <w:rsid w:val="00165645"/>
    <w:rsid w:val="001657AD"/>
    <w:rsid w:val="00171E26"/>
    <w:rsid w:val="00172FE1"/>
    <w:rsid w:val="001736F1"/>
    <w:rsid w:val="00175023"/>
    <w:rsid w:val="0017622D"/>
    <w:rsid w:val="00176926"/>
    <w:rsid w:val="00177969"/>
    <w:rsid w:val="00177AD2"/>
    <w:rsid w:val="00177DB5"/>
    <w:rsid w:val="00182CBA"/>
    <w:rsid w:val="0018347A"/>
    <w:rsid w:val="001854A7"/>
    <w:rsid w:val="00186652"/>
    <w:rsid w:val="001936F5"/>
    <w:rsid w:val="00193E4B"/>
    <w:rsid w:val="001967D0"/>
    <w:rsid w:val="001A090D"/>
    <w:rsid w:val="001A2159"/>
    <w:rsid w:val="001A33A2"/>
    <w:rsid w:val="001A42C9"/>
    <w:rsid w:val="001A5857"/>
    <w:rsid w:val="001A58C6"/>
    <w:rsid w:val="001A605E"/>
    <w:rsid w:val="001A71DA"/>
    <w:rsid w:val="001B0C63"/>
    <w:rsid w:val="001B13BF"/>
    <w:rsid w:val="001B2D23"/>
    <w:rsid w:val="001B3717"/>
    <w:rsid w:val="001B4DBE"/>
    <w:rsid w:val="001B66AF"/>
    <w:rsid w:val="001C010B"/>
    <w:rsid w:val="001C05E5"/>
    <w:rsid w:val="001C0633"/>
    <w:rsid w:val="001C0EB7"/>
    <w:rsid w:val="001C168D"/>
    <w:rsid w:val="001C2625"/>
    <w:rsid w:val="001C380B"/>
    <w:rsid w:val="001C3C38"/>
    <w:rsid w:val="001C3E4A"/>
    <w:rsid w:val="001C5003"/>
    <w:rsid w:val="001C5011"/>
    <w:rsid w:val="001C51A3"/>
    <w:rsid w:val="001C5899"/>
    <w:rsid w:val="001C6F1D"/>
    <w:rsid w:val="001C7197"/>
    <w:rsid w:val="001C77CC"/>
    <w:rsid w:val="001C7CF9"/>
    <w:rsid w:val="001D2991"/>
    <w:rsid w:val="001D414F"/>
    <w:rsid w:val="001D62DE"/>
    <w:rsid w:val="001D6498"/>
    <w:rsid w:val="001E220E"/>
    <w:rsid w:val="001E3038"/>
    <w:rsid w:val="001E33C3"/>
    <w:rsid w:val="001E39EE"/>
    <w:rsid w:val="001E3E1A"/>
    <w:rsid w:val="001E498A"/>
    <w:rsid w:val="001E63F7"/>
    <w:rsid w:val="001F322C"/>
    <w:rsid w:val="001F3B78"/>
    <w:rsid w:val="001F51DF"/>
    <w:rsid w:val="001F6DFB"/>
    <w:rsid w:val="00202F56"/>
    <w:rsid w:val="002036A1"/>
    <w:rsid w:val="002046FE"/>
    <w:rsid w:val="002052AE"/>
    <w:rsid w:val="0020749C"/>
    <w:rsid w:val="0020759B"/>
    <w:rsid w:val="00207609"/>
    <w:rsid w:val="00210E2E"/>
    <w:rsid w:val="002118E5"/>
    <w:rsid w:val="0021198F"/>
    <w:rsid w:val="00212040"/>
    <w:rsid w:val="00213DDB"/>
    <w:rsid w:val="0021622C"/>
    <w:rsid w:val="00221013"/>
    <w:rsid w:val="002212AE"/>
    <w:rsid w:val="002217D0"/>
    <w:rsid w:val="0022207A"/>
    <w:rsid w:val="00222A31"/>
    <w:rsid w:val="00222A97"/>
    <w:rsid w:val="00222F25"/>
    <w:rsid w:val="00224EE6"/>
    <w:rsid w:val="00225CCC"/>
    <w:rsid w:val="00226D2B"/>
    <w:rsid w:val="0022754C"/>
    <w:rsid w:val="002313F6"/>
    <w:rsid w:val="00232103"/>
    <w:rsid w:val="00233450"/>
    <w:rsid w:val="00234383"/>
    <w:rsid w:val="00234985"/>
    <w:rsid w:val="00234F99"/>
    <w:rsid w:val="002356C6"/>
    <w:rsid w:val="00235D22"/>
    <w:rsid w:val="00236465"/>
    <w:rsid w:val="0023713F"/>
    <w:rsid w:val="002372C0"/>
    <w:rsid w:val="002413EE"/>
    <w:rsid w:val="00241A09"/>
    <w:rsid w:val="00245D5E"/>
    <w:rsid w:val="00246500"/>
    <w:rsid w:val="00246D75"/>
    <w:rsid w:val="00246EAB"/>
    <w:rsid w:val="00247776"/>
    <w:rsid w:val="002506E0"/>
    <w:rsid w:val="00253844"/>
    <w:rsid w:val="00253F81"/>
    <w:rsid w:val="002555AE"/>
    <w:rsid w:val="00257B90"/>
    <w:rsid w:val="002623E7"/>
    <w:rsid w:val="00262907"/>
    <w:rsid w:val="00262965"/>
    <w:rsid w:val="00263020"/>
    <w:rsid w:val="002638BB"/>
    <w:rsid w:val="00265042"/>
    <w:rsid w:val="00265CA5"/>
    <w:rsid w:val="002661ED"/>
    <w:rsid w:val="00267107"/>
    <w:rsid w:val="00267653"/>
    <w:rsid w:val="00271B67"/>
    <w:rsid w:val="00274732"/>
    <w:rsid w:val="002747F5"/>
    <w:rsid w:val="00274FE9"/>
    <w:rsid w:val="002756ED"/>
    <w:rsid w:val="00275D9D"/>
    <w:rsid w:val="00276261"/>
    <w:rsid w:val="00276919"/>
    <w:rsid w:val="00276A5F"/>
    <w:rsid w:val="00277E55"/>
    <w:rsid w:val="002812C2"/>
    <w:rsid w:val="002813D7"/>
    <w:rsid w:val="0028146A"/>
    <w:rsid w:val="0028204B"/>
    <w:rsid w:val="002824C0"/>
    <w:rsid w:val="00282A53"/>
    <w:rsid w:val="00282F98"/>
    <w:rsid w:val="002833AF"/>
    <w:rsid w:val="00284E8B"/>
    <w:rsid w:val="0028582C"/>
    <w:rsid w:val="0028700B"/>
    <w:rsid w:val="0028707D"/>
    <w:rsid w:val="00290063"/>
    <w:rsid w:val="002908CE"/>
    <w:rsid w:val="00291623"/>
    <w:rsid w:val="00293584"/>
    <w:rsid w:val="00293C27"/>
    <w:rsid w:val="00294437"/>
    <w:rsid w:val="0029582C"/>
    <w:rsid w:val="00295DE3"/>
    <w:rsid w:val="00296244"/>
    <w:rsid w:val="00296441"/>
    <w:rsid w:val="00296E52"/>
    <w:rsid w:val="0029728A"/>
    <w:rsid w:val="00297CFD"/>
    <w:rsid w:val="002A075A"/>
    <w:rsid w:val="002A297C"/>
    <w:rsid w:val="002A32BC"/>
    <w:rsid w:val="002A36B1"/>
    <w:rsid w:val="002A55A0"/>
    <w:rsid w:val="002A5E49"/>
    <w:rsid w:val="002A7106"/>
    <w:rsid w:val="002A7A8A"/>
    <w:rsid w:val="002B3119"/>
    <w:rsid w:val="002B4295"/>
    <w:rsid w:val="002B4435"/>
    <w:rsid w:val="002B4940"/>
    <w:rsid w:val="002B5345"/>
    <w:rsid w:val="002C0204"/>
    <w:rsid w:val="002C066E"/>
    <w:rsid w:val="002C1535"/>
    <w:rsid w:val="002C23BF"/>
    <w:rsid w:val="002C2919"/>
    <w:rsid w:val="002C2DCA"/>
    <w:rsid w:val="002C3A33"/>
    <w:rsid w:val="002C4178"/>
    <w:rsid w:val="002C6090"/>
    <w:rsid w:val="002C6244"/>
    <w:rsid w:val="002C6B92"/>
    <w:rsid w:val="002C728B"/>
    <w:rsid w:val="002C7A00"/>
    <w:rsid w:val="002D0139"/>
    <w:rsid w:val="002D0ACC"/>
    <w:rsid w:val="002D0B93"/>
    <w:rsid w:val="002D1515"/>
    <w:rsid w:val="002D157B"/>
    <w:rsid w:val="002D5092"/>
    <w:rsid w:val="002D5DD6"/>
    <w:rsid w:val="002D74BC"/>
    <w:rsid w:val="002D7695"/>
    <w:rsid w:val="002E05EC"/>
    <w:rsid w:val="002E1569"/>
    <w:rsid w:val="002E15F7"/>
    <w:rsid w:val="002E1958"/>
    <w:rsid w:val="002E34F1"/>
    <w:rsid w:val="002E4013"/>
    <w:rsid w:val="002E5DD9"/>
    <w:rsid w:val="002E5F51"/>
    <w:rsid w:val="002E75AB"/>
    <w:rsid w:val="002E7A7D"/>
    <w:rsid w:val="002E7BCC"/>
    <w:rsid w:val="002F09B4"/>
    <w:rsid w:val="002F0CF0"/>
    <w:rsid w:val="002F2053"/>
    <w:rsid w:val="002F5578"/>
    <w:rsid w:val="002F60D9"/>
    <w:rsid w:val="002F66E9"/>
    <w:rsid w:val="002F77C1"/>
    <w:rsid w:val="00300D1A"/>
    <w:rsid w:val="00303A70"/>
    <w:rsid w:val="00304B0A"/>
    <w:rsid w:val="00304B66"/>
    <w:rsid w:val="00304DAA"/>
    <w:rsid w:val="00305467"/>
    <w:rsid w:val="0030747C"/>
    <w:rsid w:val="003075D5"/>
    <w:rsid w:val="00307E2F"/>
    <w:rsid w:val="00311261"/>
    <w:rsid w:val="00311791"/>
    <w:rsid w:val="00311B3B"/>
    <w:rsid w:val="00311CE0"/>
    <w:rsid w:val="003127CC"/>
    <w:rsid w:val="00315595"/>
    <w:rsid w:val="0031648C"/>
    <w:rsid w:val="0031686D"/>
    <w:rsid w:val="00320236"/>
    <w:rsid w:val="00320746"/>
    <w:rsid w:val="00321076"/>
    <w:rsid w:val="00322A8B"/>
    <w:rsid w:val="00322DFE"/>
    <w:rsid w:val="00322FB6"/>
    <w:rsid w:val="00323972"/>
    <w:rsid w:val="00324FDD"/>
    <w:rsid w:val="00325817"/>
    <w:rsid w:val="003271BA"/>
    <w:rsid w:val="00327B13"/>
    <w:rsid w:val="00330851"/>
    <w:rsid w:val="00330D46"/>
    <w:rsid w:val="00330F36"/>
    <w:rsid w:val="00330F53"/>
    <w:rsid w:val="00331C49"/>
    <w:rsid w:val="00333EE9"/>
    <w:rsid w:val="00334099"/>
    <w:rsid w:val="003342F5"/>
    <w:rsid w:val="003359D2"/>
    <w:rsid w:val="00335AB7"/>
    <w:rsid w:val="00335FA3"/>
    <w:rsid w:val="003366C8"/>
    <w:rsid w:val="00336F17"/>
    <w:rsid w:val="0033784B"/>
    <w:rsid w:val="0034047F"/>
    <w:rsid w:val="00341B3E"/>
    <w:rsid w:val="0034531D"/>
    <w:rsid w:val="003457CA"/>
    <w:rsid w:val="00346A7B"/>
    <w:rsid w:val="0035212C"/>
    <w:rsid w:val="0035358B"/>
    <w:rsid w:val="00356212"/>
    <w:rsid w:val="0036103B"/>
    <w:rsid w:val="00361D50"/>
    <w:rsid w:val="00362195"/>
    <w:rsid w:val="00362D4C"/>
    <w:rsid w:val="003640AF"/>
    <w:rsid w:val="00364A7E"/>
    <w:rsid w:val="003657A4"/>
    <w:rsid w:val="00370F32"/>
    <w:rsid w:val="00372089"/>
    <w:rsid w:val="00372C8C"/>
    <w:rsid w:val="00372CE9"/>
    <w:rsid w:val="00373B4D"/>
    <w:rsid w:val="0037441B"/>
    <w:rsid w:val="00374EBA"/>
    <w:rsid w:val="00375089"/>
    <w:rsid w:val="0037566B"/>
    <w:rsid w:val="00375B19"/>
    <w:rsid w:val="00376AAB"/>
    <w:rsid w:val="00376BF1"/>
    <w:rsid w:val="00376D16"/>
    <w:rsid w:val="003774E8"/>
    <w:rsid w:val="00377700"/>
    <w:rsid w:val="00380FC7"/>
    <w:rsid w:val="0038317E"/>
    <w:rsid w:val="00383304"/>
    <w:rsid w:val="003837B3"/>
    <w:rsid w:val="00383C30"/>
    <w:rsid w:val="00383E60"/>
    <w:rsid w:val="00384E98"/>
    <w:rsid w:val="003853B6"/>
    <w:rsid w:val="00385795"/>
    <w:rsid w:val="00385998"/>
    <w:rsid w:val="00391F88"/>
    <w:rsid w:val="00392FC9"/>
    <w:rsid w:val="00394395"/>
    <w:rsid w:val="00395685"/>
    <w:rsid w:val="003A13B8"/>
    <w:rsid w:val="003A7010"/>
    <w:rsid w:val="003A726C"/>
    <w:rsid w:val="003B020A"/>
    <w:rsid w:val="003B0DE1"/>
    <w:rsid w:val="003B23C7"/>
    <w:rsid w:val="003B4427"/>
    <w:rsid w:val="003B4E45"/>
    <w:rsid w:val="003B4FD8"/>
    <w:rsid w:val="003B7903"/>
    <w:rsid w:val="003C0017"/>
    <w:rsid w:val="003C032D"/>
    <w:rsid w:val="003C1107"/>
    <w:rsid w:val="003C4D34"/>
    <w:rsid w:val="003C5EAC"/>
    <w:rsid w:val="003C6ABF"/>
    <w:rsid w:val="003C6F11"/>
    <w:rsid w:val="003C71F4"/>
    <w:rsid w:val="003D0096"/>
    <w:rsid w:val="003D0741"/>
    <w:rsid w:val="003D0E17"/>
    <w:rsid w:val="003D24C8"/>
    <w:rsid w:val="003D4053"/>
    <w:rsid w:val="003D4B8A"/>
    <w:rsid w:val="003D4F55"/>
    <w:rsid w:val="003D5651"/>
    <w:rsid w:val="003D7074"/>
    <w:rsid w:val="003D7ABD"/>
    <w:rsid w:val="003E07D4"/>
    <w:rsid w:val="003E2075"/>
    <w:rsid w:val="003E36E5"/>
    <w:rsid w:val="003E4AC6"/>
    <w:rsid w:val="003F18D8"/>
    <w:rsid w:val="003F2336"/>
    <w:rsid w:val="003F2800"/>
    <w:rsid w:val="003F3CBD"/>
    <w:rsid w:val="003F4025"/>
    <w:rsid w:val="003F482D"/>
    <w:rsid w:val="003F504F"/>
    <w:rsid w:val="003F54FE"/>
    <w:rsid w:val="0040018E"/>
    <w:rsid w:val="00401703"/>
    <w:rsid w:val="00401FE8"/>
    <w:rsid w:val="00404FA5"/>
    <w:rsid w:val="0040542A"/>
    <w:rsid w:val="004057C7"/>
    <w:rsid w:val="00406D56"/>
    <w:rsid w:val="00410972"/>
    <w:rsid w:val="00410DDF"/>
    <w:rsid w:val="00412FF6"/>
    <w:rsid w:val="0041349A"/>
    <w:rsid w:val="00413FA0"/>
    <w:rsid w:val="0041425D"/>
    <w:rsid w:val="00415091"/>
    <w:rsid w:val="00415238"/>
    <w:rsid w:val="00416232"/>
    <w:rsid w:val="0041676F"/>
    <w:rsid w:val="00420097"/>
    <w:rsid w:val="00421DC8"/>
    <w:rsid w:val="00421E49"/>
    <w:rsid w:val="00426058"/>
    <w:rsid w:val="0043103D"/>
    <w:rsid w:val="0043140A"/>
    <w:rsid w:val="0043273D"/>
    <w:rsid w:val="00433CD6"/>
    <w:rsid w:val="004348EC"/>
    <w:rsid w:val="00434B5E"/>
    <w:rsid w:val="00434F0F"/>
    <w:rsid w:val="004357A8"/>
    <w:rsid w:val="00435AD3"/>
    <w:rsid w:val="00435D99"/>
    <w:rsid w:val="00436FF1"/>
    <w:rsid w:val="004402A7"/>
    <w:rsid w:val="0044035B"/>
    <w:rsid w:val="0044109E"/>
    <w:rsid w:val="004419F4"/>
    <w:rsid w:val="00442215"/>
    <w:rsid w:val="00442988"/>
    <w:rsid w:val="00444B1D"/>
    <w:rsid w:val="00444FA7"/>
    <w:rsid w:val="00445174"/>
    <w:rsid w:val="00445180"/>
    <w:rsid w:val="00446D8A"/>
    <w:rsid w:val="00447F9C"/>
    <w:rsid w:val="00450005"/>
    <w:rsid w:val="00451707"/>
    <w:rsid w:val="00453404"/>
    <w:rsid w:val="0045452A"/>
    <w:rsid w:val="004559C1"/>
    <w:rsid w:val="0045671C"/>
    <w:rsid w:val="0045775B"/>
    <w:rsid w:val="0046031A"/>
    <w:rsid w:val="004607C2"/>
    <w:rsid w:val="00460FFB"/>
    <w:rsid w:val="0046148E"/>
    <w:rsid w:val="004619F1"/>
    <w:rsid w:val="00461E49"/>
    <w:rsid w:val="004635AB"/>
    <w:rsid w:val="0046574C"/>
    <w:rsid w:val="00465875"/>
    <w:rsid w:val="00466142"/>
    <w:rsid w:val="00466A39"/>
    <w:rsid w:val="00466C3B"/>
    <w:rsid w:val="004670B8"/>
    <w:rsid w:val="004673C3"/>
    <w:rsid w:val="004705D9"/>
    <w:rsid w:val="00470DBB"/>
    <w:rsid w:val="00471379"/>
    <w:rsid w:val="004713FD"/>
    <w:rsid w:val="00471562"/>
    <w:rsid w:val="004720D5"/>
    <w:rsid w:val="004725EE"/>
    <w:rsid w:val="00472CCB"/>
    <w:rsid w:val="00473552"/>
    <w:rsid w:val="00474EF4"/>
    <w:rsid w:val="00481FD0"/>
    <w:rsid w:val="00482445"/>
    <w:rsid w:val="00482486"/>
    <w:rsid w:val="00482789"/>
    <w:rsid w:val="00483131"/>
    <w:rsid w:val="00483518"/>
    <w:rsid w:val="004838F4"/>
    <w:rsid w:val="00484BC6"/>
    <w:rsid w:val="00485598"/>
    <w:rsid w:val="00486BFF"/>
    <w:rsid w:val="00487621"/>
    <w:rsid w:val="0049048F"/>
    <w:rsid w:val="00490691"/>
    <w:rsid w:val="0049092E"/>
    <w:rsid w:val="00492931"/>
    <w:rsid w:val="004932BC"/>
    <w:rsid w:val="00493F52"/>
    <w:rsid w:val="00494FF1"/>
    <w:rsid w:val="00495D2F"/>
    <w:rsid w:val="00496DED"/>
    <w:rsid w:val="00496EC5"/>
    <w:rsid w:val="00497904"/>
    <w:rsid w:val="004A0FD6"/>
    <w:rsid w:val="004A21FE"/>
    <w:rsid w:val="004A3E9A"/>
    <w:rsid w:val="004A419E"/>
    <w:rsid w:val="004A4506"/>
    <w:rsid w:val="004A498E"/>
    <w:rsid w:val="004A7D9A"/>
    <w:rsid w:val="004B0876"/>
    <w:rsid w:val="004B1AD4"/>
    <w:rsid w:val="004B3FA7"/>
    <w:rsid w:val="004B4D51"/>
    <w:rsid w:val="004B4E84"/>
    <w:rsid w:val="004B6945"/>
    <w:rsid w:val="004C3379"/>
    <w:rsid w:val="004C4D7F"/>
    <w:rsid w:val="004C5062"/>
    <w:rsid w:val="004C539E"/>
    <w:rsid w:val="004C60E1"/>
    <w:rsid w:val="004C6CC1"/>
    <w:rsid w:val="004D0023"/>
    <w:rsid w:val="004D0433"/>
    <w:rsid w:val="004D16D5"/>
    <w:rsid w:val="004D2338"/>
    <w:rsid w:val="004D3016"/>
    <w:rsid w:val="004D3098"/>
    <w:rsid w:val="004D3492"/>
    <w:rsid w:val="004D3A3B"/>
    <w:rsid w:val="004D539E"/>
    <w:rsid w:val="004D53D6"/>
    <w:rsid w:val="004D5529"/>
    <w:rsid w:val="004D6731"/>
    <w:rsid w:val="004E07A9"/>
    <w:rsid w:val="004E093E"/>
    <w:rsid w:val="004E4196"/>
    <w:rsid w:val="004E4FC1"/>
    <w:rsid w:val="004E50EB"/>
    <w:rsid w:val="004E5682"/>
    <w:rsid w:val="004E70E8"/>
    <w:rsid w:val="004E7970"/>
    <w:rsid w:val="004F0031"/>
    <w:rsid w:val="004F0044"/>
    <w:rsid w:val="004F04BE"/>
    <w:rsid w:val="004F13DF"/>
    <w:rsid w:val="004F25CB"/>
    <w:rsid w:val="004F4217"/>
    <w:rsid w:val="005003E4"/>
    <w:rsid w:val="005010D2"/>
    <w:rsid w:val="00501F42"/>
    <w:rsid w:val="00501FF7"/>
    <w:rsid w:val="00502A30"/>
    <w:rsid w:val="005036BC"/>
    <w:rsid w:val="0050550C"/>
    <w:rsid w:val="00506331"/>
    <w:rsid w:val="005110F6"/>
    <w:rsid w:val="00512C97"/>
    <w:rsid w:val="005145CB"/>
    <w:rsid w:val="0051548C"/>
    <w:rsid w:val="00516826"/>
    <w:rsid w:val="00516B88"/>
    <w:rsid w:val="005200C5"/>
    <w:rsid w:val="005203BF"/>
    <w:rsid w:val="00520B22"/>
    <w:rsid w:val="00521A5E"/>
    <w:rsid w:val="00521E3F"/>
    <w:rsid w:val="00523547"/>
    <w:rsid w:val="00524671"/>
    <w:rsid w:val="005246D0"/>
    <w:rsid w:val="00524CB9"/>
    <w:rsid w:val="00524FA3"/>
    <w:rsid w:val="0052518C"/>
    <w:rsid w:val="005256AF"/>
    <w:rsid w:val="00525962"/>
    <w:rsid w:val="00526634"/>
    <w:rsid w:val="0052694A"/>
    <w:rsid w:val="00526EB2"/>
    <w:rsid w:val="005308BB"/>
    <w:rsid w:val="00532089"/>
    <w:rsid w:val="00534892"/>
    <w:rsid w:val="00534AA7"/>
    <w:rsid w:val="0053517E"/>
    <w:rsid w:val="00535718"/>
    <w:rsid w:val="005371D6"/>
    <w:rsid w:val="00540816"/>
    <w:rsid w:val="005419C0"/>
    <w:rsid w:val="00541BAD"/>
    <w:rsid w:val="005420A3"/>
    <w:rsid w:val="005426EC"/>
    <w:rsid w:val="00542F09"/>
    <w:rsid w:val="00543969"/>
    <w:rsid w:val="00543F75"/>
    <w:rsid w:val="00545B13"/>
    <w:rsid w:val="005463AC"/>
    <w:rsid w:val="00547B0B"/>
    <w:rsid w:val="00547D21"/>
    <w:rsid w:val="00547F55"/>
    <w:rsid w:val="00550AE9"/>
    <w:rsid w:val="00550F09"/>
    <w:rsid w:val="0055139A"/>
    <w:rsid w:val="00553785"/>
    <w:rsid w:val="00553E7A"/>
    <w:rsid w:val="00554C91"/>
    <w:rsid w:val="00555452"/>
    <w:rsid w:val="005577B0"/>
    <w:rsid w:val="00557910"/>
    <w:rsid w:val="005605AC"/>
    <w:rsid w:val="005612E8"/>
    <w:rsid w:val="00561D17"/>
    <w:rsid w:val="00562D2B"/>
    <w:rsid w:val="005657D7"/>
    <w:rsid w:val="0057030D"/>
    <w:rsid w:val="00574925"/>
    <w:rsid w:val="00575D40"/>
    <w:rsid w:val="0057681E"/>
    <w:rsid w:val="005806BE"/>
    <w:rsid w:val="00582127"/>
    <w:rsid w:val="005826D1"/>
    <w:rsid w:val="0058296B"/>
    <w:rsid w:val="00583032"/>
    <w:rsid w:val="0058573A"/>
    <w:rsid w:val="00587BA2"/>
    <w:rsid w:val="00587FC9"/>
    <w:rsid w:val="00590F42"/>
    <w:rsid w:val="00591844"/>
    <w:rsid w:val="005937C8"/>
    <w:rsid w:val="0059409C"/>
    <w:rsid w:val="00594778"/>
    <w:rsid w:val="00595BB3"/>
    <w:rsid w:val="005976AE"/>
    <w:rsid w:val="005A2083"/>
    <w:rsid w:val="005A71FA"/>
    <w:rsid w:val="005B10FF"/>
    <w:rsid w:val="005B399C"/>
    <w:rsid w:val="005B47E1"/>
    <w:rsid w:val="005B538B"/>
    <w:rsid w:val="005B5B41"/>
    <w:rsid w:val="005B63E4"/>
    <w:rsid w:val="005B7091"/>
    <w:rsid w:val="005C0BF3"/>
    <w:rsid w:val="005C19B0"/>
    <w:rsid w:val="005C3317"/>
    <w:rsid w:val="005C41CA"/>
    <w:rsid w:val="005C4930"/>
    <w:rsid w:val="005C5F72"/>
    <w:rsid w:val="005C67BD"/>
    <w:rsid w:val="005C7950"/>
    <w:rsid w:val="005C7C3B"/>
    <w:rsid w:val="005D4453"/>
    <w:rsid w:val="005D4ACE"/>
    <w:rsid w:val="005D5C95"/>
    <w:rsid w:val="005D7272"/>
    <w:rsid w:val="005D759C"/>
    <w:rsid w:val="005D76B3"/>
    <w:rsid w:val="005D7A29"/>
    <w:rsid w:val="005D7EFB"/>
    <w:rsid w:val="005E0552"/>
    <w:rsid w:val="005E0974"/>
    <w:rsid w:val="005E0BEE"/>
    <w:rsid w:val="005E0D57"/>
    <w:rsid w:val="005E18FA"/>
    <w:rsid w:val="005E1B28"/>
    <w:rsid w:val="005E1BD9"/>
    <w:rsid w:val="005E2EE3"/>
    <w:rsid w:val="005E3B87"/>
    <w:rsid w:val="005E57AE"/>
    <w:rsid w:val="005E58B5"/>
    <w:rsid w:val="005E5AAD"/>
    <w:rsid w:val="005E60D3"/>
    <w:rsid w:val="005E66CB"/>
    <w:rsid w:val="005F2353"/>
    <w:rsid w:val="005F5A38"/>
    <w:rsid w:val="005F5A96"/>
    <w:rsid w:val="005F5EFB"/>
    <w:rsid w:val="00600118"/>
    <w:rsid w:val="0060192F"/>
    <w:rsid w:val="006021D5"/>
    <w:rsid w:val="00603718"/>
    <w:rsid w:val="0060438D"/>
    <w:rsid w:val="00604B65"/>
    <w:rsid w:val="006051AE"/>
    <w:rsid w:val="00606182"/>
    <w:rsid w:val="0060709C"/>
    <w:rsid w:val="0061064C"/>
    <w:rsid w:val="00610F75"/>
    <w:rsid w:val="00614CD5"/>
    <w:rsid w:val="006155C5"/>
    <w:rsid w:val="006173C8"/>
    <w:rsid w:val="00620538"/>
    <w:rsid w:val="0062093E"/>
    <w:rsid w:val="00621EF3"/>
    <w:rsid w:val="006222DA"/>
    <w:rsid w:val="00624F5B"/>
    <w:rsid w:val="00627542"/>
    <w:rsid w:val="00630880"/>
    <w:rsid w:val="0063287A"/>
    <w:rsid w:val="0063380A"/>
    <w:rsid w:val="00633CCB"/>
    <w:rsid w:val="00635A41"/>
    <w:rsid w:val="00635B8C"/>
    <w:rsid w:val="00640468"/>
    <w:rsid w:val="00640AB8"/>
    <w:rsid w:val="006420D6"/>
    <w:rsid w:val="006423B7"/>
    <w:rsid w:val="00643AA3"/>
    <w:rsid w:val="00646A30"/>
    <w:rsid w:val="00647EED"/>
    <w:rsid w:val="0065034E"/>
    <w:rsid w:val="0065089A"/>
    <w:rsid w:val="00651171"/>
    <w:rsid w:val="00652370"/>
    <w:rsid w:val="006525AB"/>
    <w:rsid w:val="00652960"/>
    <w:rsid w:val="00653246"/>
    <w:rsid w:val="00653C90"/>
    <w:rsid w:val="00654AC5"/>
    <w:rsid w:val="00657313"/>
    <w:rsid w:val="00657DDA"/>
    <w:rsid w:val="00660924"/>
    <w:rsid w:val="00660999"/>
    <w:rsid w:val="00662000"/>
    <w:rsid w:val="0066207C"/>
    <w:rsid w:val="00662963"/>
    <w:rsid w:val="00662E1A"/>
    <w:rsid w:val="006639F4"/>
    <w:rsid w:val="00664F70"/>
    <w:rsid w:val="006654C0"/>
    <w:rsid w:val="00666671"/>
    <w:rsid w:val="006703AB"/>
    <w:rsid w:val="00671B3D"/>
    <w:rsid w:val="0067280F"/>
    <w:rsid w:val="00673083"/>
    <w:rsid w:val="006736BC"/>
    <w:rsid w:val="006746F4"/>
    <w:rsid w:val="006764AF"/>
    <w:rsid w:val="00677189"/>
    <w:rsid w:val="00680512"/>
    <w:rsid w:val="006805E2"/>
    <w:rsid w:val="006806F9"/>
    <w:rsid w:val="0068335D"/>
    <w:rsid w:val="006839B0"/>
    <w:rsid w:val="00685D4D"/>
    <w:rsid w:val="0068696D"/>
    <w:rsid w:val="00690102"/>
    <w:rsid w:val="00691DF2"/>
    <w:rsid w:val="00694346"/>
    <w:rsid w:val="00695783"/>
    <w:rsid w:val="006958A2"/>
    <w:rsid w:val="00696996"/>
    <w:rsid w:val="006A0D33"/>
    <w:rsid w:val="006A2583"/>
    <w:rsid w:val="006A32A3"/>
    <w:rsid w:val="006A5057"/>
    <w:rsid w:val="006B05BA"/>
    <w:rsid w:val="006B076B"/>
    <w:rsid w:val="006B0DAE"/>
    <w:rsid w:val="006B0F5A"/>
    <w:rsid w:val="006B1B1F"/>
    <w:rsid w:val="006B22CE"/>
    <w:rsid w:val="006B2BCD"/>
    <w:rsid w:val="006B45DD"/>
    <w:rsid w:val="006B4D69"/>
    <w:rsid w:val="006B53B5"/>
    <w:rsid w:val="006B61F2"/>
    <w:rsid w:val="006B6459"/>
    <w:rsid w:val="006B7900"/>
    <w:rsid w:val="006B7E1B"/>
    <w:rsid w:val="006C0B0E"/>
    <w:rsid w:val="006C2F3A"/>
    <w:rsid w:val="006C5150"/>
    <w:rsid w:val="006C57E8"/>
    <w:rsid w:val="006C5CAB"/>
    <w:rsid w:val="006C5E0E"/>
    <w:rsid w:val="006C645C"/>
    <w:rsid w:val="006C6EB9"/>
    <w:rsid w:val="006C7460"/>
    <w:rsid w:val="006D0073"/>
    <w:rsid w:val="006D0F0A"/>
    <w:rsid w:val="006D103B"/>
    <w:rsid w:val="006D10AD"/>
    <w:rsid w:val="006D17A5"/>
    <w:rsid w:val="006D21F3"/>
    <w:rsid w:val="006D263F"/>
    <w:rsid w:val="006D3D6D"/>
    <w:rsid w:val="006D7263"/>
    <w:rsid w:val="006D761F"/>
    <w:rsid w:val="006E0612"/>
    <w:rsid w:val="006E0920"/>
    <w:rsid w:val="006E1CD9"/>
    <w:rsid w:val="006E2442"/>
    <w:rsid w:val="006E50D1"/>
    <w:rsid w:val="006E546A"/>
    <w:rsid w:val="006E54CD"/>
    <w:rsid w:val="006E6AC6"/>
    <w:rsid w:val="006E6C13"/>
    <w:rsid w:val="006E6F78"/>
    <w:rsid w:val="006E721B"/>
    <w:rsid w:val="006E7777"/>
    <w:rsid w:val="006F06A2"/>
    <w:rsid w:val="006F0E6E"/>
    <w:rsid w:val="006F0ECF"/>
    <w:rsid w:val="006F1430"/>
    <w:rsid w:val="006F1883"/>
    <w:rsid w:val="006F308A"/>
    <w:rsid w:val="006F374A"/>
    <w:rsid w:val="006F471A"/>
    <w:rsid w:val="006F4B65"/>
    <w:rsid w:val="006F5A45"/>
    <w:rsid w:val="006F671C"/>
    <w:rsid w:val="00700230"/>
    <w:rsid w:val="00701D1A"/>
    <w:rsid w:val="00702EE6"/>
    <w:rsid w:val="00703E3E"/>
    <w:rsid w:val="00705D65"/>
    <w:rsid w:val="00706372"/>
    <w:rsid w:val="0071133E"/>
    <w:rsid w:val="00712668"/>
    <w:rsid w:val="00713993"/>
    <w:rsid w:val="00713EF0"/>
    <w:rsid w:val="0071463A"/>
    <w:rsid w:val="00717E11"/>
    <w:rsid w:val="0072351F"/>
    <w:rsid w:val="0072383C"/>
    <w:rsid w:val="0072397C"/>
    <w:rsid w:val="00723A4F"/>
    <w:rsid w:val="007247A0"/>
    <w:rsid w:val="007268E4"/>
    <w:rsid w:val="00727338"/>
    <w:rsid w:val="00727FFA"/>
    <w:rsid w:val="007303B4"/>
    <w:rsid w:val="00730F16"/>
    <w:rsid w:val="0073139F"/>
    <w:rsid w:val="00731E1A"/>
    <w:rsid w:val="00731ECD"/>
    <w:rsid w:val="0073222F"/>
    <w:rsid w:val="0073427B"/>
    <w:rsid w:val="00735177"/>
    <w:rsid w:val="007362BC"/>
    <w:rsid w:val="0073670C"/>
    <w:rsid w:val="007427C7"/>
    <w:rsid w:val="00745CE5"/>
    <w:rsid w:val="00747AEB"/>
    <w:rsid w:val="00752585"/>
    <w:rsid w:val="00754A79"/>
    <w:rsid w:val="007563F8"/>
    <w:rsid w:val="00756438"/>
    <w:rsid w:val="00760385"/>
    <w:rsid w:val="007614CC"/>
    <w:rsid w:val="007614EA"/>
    <w:rsid w:val="00764328"/>
    <w:rsid w:val="00766C73"/>
    <w:rsid w:val="0077154B"/>
    <w:rsid w:val="00773763"/>
    <w:rsid w:val="007755E6"/>
    <w:rsid w:val="0078064D"/>
    <w:rsid w:val="00781C02"/>
    <w:rsid w:val="00782184"/>
    <w:rsid w:val="00785A9B"/>
    <w:rsid w:val="00786076"/>
    <w:rsid w:val="00786A11"/>
    <w:rsid w:val="0079065B"/>
    <w:rsid w:val="007917D5"/>
    <w:rsid w:val="0079195A"/>
    <w:rsid w:val="007935C8"/>
    <w:rsid w:val="00795638"/>
    <w:rsid w:val="0079601B"/>
    <w:rsid w:val="00796C87"/>
    <w:rsid w:val="007970A0"/>
    <w:rsid w:val="00797824"/>
    <w:rsid w:val="007A19ED"/>
    <w:rsid w:val="007A1D88"/>
    <w:rsid w:val="007A2F0C"/>
    <w:rsid w:val="007A40E8"/>
    <w:rsid w:val="007A412F"/>
    <w:rsid w:val="007A4DE8"/>
    <w:rsid w:val="007A60B7"/>
    <w:rsid w:val="007A6E59"/>
    <w:rsid w:val="007B1C6A"/>
    <w:rsid w:val="007B35A1"/>
    <w:rsid w:val="007B42B8"/>
    <w:rsid w:val="007B5506"/>
    <w:rsid w:val="007B77B6"/>
    <w:rsid w:val="007B7AD5"/>
    <w:rsid w:val="007C036B"/>
    <w:rsid w:val="007C1669"/>
    <w:rsid w:val="007C25CC"/>
    <w:rsid w:val="007C27D9"/>
    <w:rsid w:val="007C3EAC"/>
    <w:rsid w:val="007C4066"/>
    <w:rsid w:val="007C452F"/>
    <w:rsid w:val="007C4DD1"/>
    <w:rsid w:val="007C56D6"/>
    <w:rsid w:val="007C5AA9"/>
    <w:rsid w:val="007C6C51"/>
    <w:rsid w:val="007C7459"/>
    <w:rsid w:val="007C79B7"/>
    <w:rsid w:val="007D0218"/>
    <w:rsid w:val="007D0418"/>
    <w:rsid w:val="007D0F47"/>
    <w:rsid w:val="007D39C3"/>
    <w:rsid w:val="007D4FEE"/>
    <w:rsid w:val="007D70E9"/>
    <w:rsid w:val="007E0A64"/>
    <w:rsid w:val="007E11C1"/>
    <w:rsid w:val="007E22ED"/>
    <w:rsid w:val="007E4A5C"/>
    <w:rsid w:val="007F0FA7"/>
    <w:rsid w:val="007F313C"/>
    <w:rsid w:val="007F3D4A"/>
    <w:rsid w:val="007F42B9"/>
    <w:rsid w:val="007F45B4"/>
    <w:rsid w:val="007F47AB"/>
    <w:rsid w:val="007F580F"/>
    <w:rsid w:val="007F59C1"/>
    <w:rsid w:val="007F5F00"/>
    <w:rsid w:val="007F63B7"/>
    <w:rsid w:val="007F6B22"/>
    <w:rsid w:val="007F6C97"/>
    <w:rsid w:val="00803740"/>
    <w:rsid w:val="008037B0"/>
    <w:rsid w:val="00803B78"/>
    <w:rsid w:val="00803CB9"/>
    <w:rsid w:val="008041AA"/>
    <w:rsid w:val="00804BBC"/>
    <w:rsid w:val="00804D48"/>
    <w:rsid w:val="00804ED3"/>
    <w:rsid w:val="008059F5"/>
    <w:rsid w:val="00810B24"/>
    <w:rsid w:val="00812767"/>
    <w:rsid w:val="00813C33"/>
    <w:rsid w:val="0081447B"/>
    <w:rsid w:val="00817C0E"/>
    <w:rsid w:val="00820A33"/>
    <w:rsid w:val="00820CF3"/>
    <w:rsid w:val="008217F0"/>
    <w:rsid w:val="008235F4"/>
    <w:rsid w:val="008249CA"/>
    <w:rsid w:val="008275B1"/>
    <w:rsid w:val="00827FC7"/>
    <w:rsid w:val="00830044"/>
    <w:rsid w:val="00831939"/>
    <w:rsid w:val="008323FF"/>
    <w:rsid w:val="008327D5"/>
    <w:rsid w:val="00832FC6"/>
    <w:rsid w:val="00833213"/>
    <w:rsid w:val="008335DE"/>
    <w:rsid w:val="00835386"/>
    <w:rsid w:val="00837280"/>
    <w:rsid w:val="008405DD"/>
    <w:rsid w:val="0084145E"/>
    <w:rsid w:val="00841FA6"/>
    <w:rsid w:val="00843BDB"/>
    <w:rsid w:val="00845409"/>
    <w:rsid w:val="00845737"/>
    <w:rsid w:val="00845E95"/>
    <w:rsid w:val="008462B8"/>
    <w:rsid w:val="00846FA7"/>
    <w:rsid w:val="00847ED9"/>
    <w:rsid w:val="00850C00"/>
    <w:rsid w:val="00850DB7"/>
    <w:rsid w:val="008510DE"/>
    <w:rsid w:val="0085227E"/>
    <w:rsid w:val="00852596"/>
    <w:rsid w:val="00853C0A"/>
    <w:rsid w:val="008547E8"/>
    <w:rsid w:val="0085623D"/>
    <w:rsid w:val="0085652C"/>
    <w:rsid w:val="00857147"/>
    <w:rsid w:val="00857E20"/>
    <w:rsid w:val="00860294"/>
    <w:rsid w:val="00862326"/>
    <w:rsid w:val="00862C39"/>
    <w:rsid w:val="00862E51"/>
    <w:rsid w:val="00863345"/>
    <w:rsid w:val="008665EF"/>
    <w:rsid w:val="00866B94"/>
    <w:rsid w:val="00866DDB"/>
    <w:rsid w:val="00870794"/>
    <w:rsid w:val="00873582"/>
    <w:rsid w:val="00874F7D"/>
    <w:rsid w:val="00876925"/>
    <w:rsid w:val="00880F54"/>
    <w:rsid w:val="0088136D"/>
    <w:rsid w:val="008823FC"/>
    <w:rsid w:val="0088265C"/>
    <w:rsid w:val="00882BAA"/>
    <w:rsid w:val="0088551F"/>
    <w:rsid w:val="008864BD"/>
    <w:rsid w:val="00886613"/>
    <w:rsid w:val="00886B62"/>
    <w:rsid w:val="008875B8"/>
    <w:rsid w:val="00887977"/>
    <w:rsid w:val="00887F6D"/>
    <w:rsid w:val="008909E8"/>
    <w:rsid w:val="00891AC1"/>
    <w:rsid w:val="00892296"/>
    <w:rsid w:val="00892BC5"/>
    <w:rsid w:val="00893925"/>
    <w:rsid w:val="00893DE6"/>
    <w:rsid w:val="00894162"/>
    <w:rsid w:val="0089503D"/>
    <w:rsid w:val="008952CF"/>
    <w:rsid w:val="00895DDC"/>
    <w:rsid w:val="008A0A05"/>
    <w:rsid w:val="008A31DD"/>
    <w:rsid w:val="008A4A6B"/>
    <w:rsid w:val="008A545B"/>
    <w:rsid w:val="008A654C"/>
    <w:rsid w:val="008B05DE"/>
    <w:rsid w:val="008B0AD4"/>
    <w:rsid w:val="008B7E14"/>
    <w:rsid w:val="008C004C"/>
    <w:rsid w:val="008C03E1"/>
    <w:rsid w:val="008C1711"/>
    <w:rsid w:val="008C1DE1"/>
    <w:rsid w:val="008C2FA2"/>
    <w:rsid w:val="008C3168"/>
    <w:rsid w:val="008C3B04"/>
    <w:rsid w:val="008C3BFF"/>
    <w:rsid w:val="008C3DFB"/>
    <w:rsid w:val="008C475B"/>
    <w:rsid w:val="008C4C60"/>
    <w:rsid w:val="008C4FA4"/>
    <w:rsid w:val="008C56D8"/>
    <w:rsid w:val="008D0AC4"/>
    <w:rsid w:val="008D131F"/>
    <w:rsid w:val="008D1356"/>
    <w:rsid w:val="008D1AD8"/>
    <w:rsid w:val="008D2A4E"/>
    <w:rsid w:val="008D2D3A"/>
    <w:rsid w:val="008D2DEF"/>
    <w:rsid w:val="008D3331"/>
    <w:rsid w:val="008D3F32"/>
    <w:rsid w:val="008D4BDD"/>
    <w:rsid w:val="008D6106"/>
    <w:rsid w:val="008D72C5"/>
    <w:rsid w:val="008D739B"/>
    <w:rsid w:val="008D7EDA"/>
    <w:rsid w:val="008E1BAE"/>
    <w:rsid w:val="008E268C"/>
    <w:rsid w:val="008E4348"/>
    <w:rsid w:val="008E4568"/>
    <w:rsid w:val="008E4A54"/>
    <w:rsid w:val="008E5F08"/>
    <w:rsid w:val="008E63CF"/>
    <w:rsid w:val="008E6F95"/>
    <w:rsid w:val="008E7DBD"/>
    <w:rsid w:val="008F03DA"/>
    <w:rsid w:val="008F07E4"/>
    <w:rsid w:val="008F2261"/>
    <w:rsid w:val="008F2893"/>
    <w:rsid w:val="008F2DE8"/>
    <w:rsid w:val="008F335F"/>
    <w:rsid w:val="008F5DB2"/>
    <w:rsid w:val="008F7E36"/>
    <w:rsid w:val="008F7E3E"/>
    <w:rsid w:val="00901BFD"/>
    <w:rsid w:val="00905456"/>
    <w:rsid w:val="00907E0E"/>
    <w:rsid w:val="009126DC"/>
    <w:rsid w:val="00915884"/>
    <w:rsid w:val="00917BE1"/>
    <w:rsid w:val="00921BCD"/>
    <w:rsid w:val="00922B9E"/>
    <w:rsid w:val="00923148"/>
    <w:rsid w:val="009235B4"/>
    <w:rsid w:val="00923831"/>
    <w:rsid w:val="00924DCA"/>
    <w:rsid w:val="00925A56"/>
    <w:rsid w:val="00926D54"/>
    <w:rsid w:val="00927CD1"/>
    <w:rsid w:val="00927E33"/>
    <w:rsid w:val="00930152"/>
    <w:rsid w:val="00930416"/>
    <w:rsid w:val="009304D8"/>
    <w:rsid w:val="00930D0A"/>
    <w:rsid w:val="00932A3B"/>
    <w:rsid w:val="009337AB"/>
    <w:rsid w:val="009338F0"/>
    <w:rsid w:val="00935706"/>
    <w:rsid w:val="0093799C"/>
    <w:rsid w:val="00940B55"/>
    <w:rsid w:val="00941C1E"/>
    <w:rsid w:val="0094415B"/>
    <w:rsid w:val="00944454"/>
    <w:rsid w:val="00945142"/>
    <w:rsid w:val="0094516E"/>
    <w:rsid w:val="009502E7"/>
    <w:rsid w:val="00950823"/>
    <w:rsid w:val="00950AE6"/>
    <w:rsid w:val="009518C2"/>
    <w:rsid w:val="00951B51"/>
    <w:rsid w:val="00951F03"/>
    <w:rsid w:val="0095226A"/>
    <w:rsid w:val="00952834"/>
    <w:rsid w:val="00952A01"/>
    <w:rsid w:val="00952E37"/>
    <w:rsid w:val="00952EBB"/>
    <w:rsid w:val="009539CA"/>
    <w:rsid w:val="0095442E"/>
    <w:rsid w:val="00954D74"/>
    <w:rsid w:val="0096023C"/>
    <w:rsid w:val="00962E4C"/>
    <w:rsid w:val="00963105"/>
    <w:rsid w:val="009639DD"/>
    <w:rsid w:val="00963A57"/>
    <w:rsid w:val="0096505A"/>
    <w:rsid w:val="00967947"/>
    <w:rsid w:val="0097259B"/>
    <w:rsid w:val="0097567C"/>
    <w:rsid w:val="009758B7"/>
    <w:rsid w:val="00975FE2"/>
    <w:rsid w:val="00977940"/>
    <w:rsid w:val="0098064C"/>
    <w:rsid w:val="00980DD7"/>
    <w:rsid w:val="009819FB"/>
    <w:rsid w:val="00981D13"/>
    <w:rsid w:val="00981FFA"/>
    <w:rsid w:val="009820C5"/>
    <w:rsid w:val="00982492"/>
    <w:rsid w:val="00983284"/>
    <w:rsid w:val="00983ADE"/>
    <w:rsid w:val="009841BC"/>
    <w:rsid w:val="00984253"/>
    <w:rsid w:val="00984BC9"/>
    <w:rsid w:val="00985039"/>
    <w:rsid w:val="0098522A"/>
    <w:rsid w:val="009855B3"/>
    <w:rsid w:val="009875CD"/>
    <w:rsid w:val="00990911"/>
    <w:rsid w:val="009921B4"/>
    <w:rsid w:val="00992D4C"/>
    <w:rsid w:val="00994BE9"/>
    <w:rsid w:val="009952CF"/>
    <w:rsid w:val="00995E01"/>
    <w:rsid w:val="00996532"/>
    <w:rsid w:val="00997ED5"/>
    <w:rsid w:val="009A361A"/>
    <w:rsid w:val="009A39FF"/>
    <w:rsid w:val="009A4145"/>
    <w:rsid w:val="009A491B"/>
    <w:rsid w:val="009A5617"/>
    <w:rsid w:val="009A56CD"/>
    <w:rsid w:val="009A5C68"/>
    <w:rsid w:val="009B0951"/>
    <w:rsid w:val="009B1638"/>
    <w:rsid w:val="009B2623"/>
    <w:rsid w:val="009B3934"/>
    <w:rsid w:val="009B45BC"/>
    <w:rsid w:val="009B577E"/>
    <w:rsid w:val="009B5A65"/>
    <w:rsid w:val="009B71D9"/>
    <w:rsid w:val="009B74FB"/>
    <w:rsid w:val="009B76CE"/>
    <w:rsid w:val="009B7926"/>
    <w:rsid w:val="009C01DC"/>
    <w:rsid w:val="009C1C56"/>
    <w:rsid w:val="009C1F58"/>
    <w:rsid w:val="009C32C4"/>
    <w:rsid w:val="009C3344"/>
    <w:rsid w:val="009C4E0E"/>
    <w:rsid w:val="009C5A64"/>
    <w:rsid w:val="009C5E63"/>
    <w:rsid w:val="009C642E"/>
    <w:rsid w:val="009C7386"/>
    <w:rsid w:val="009D0C6F"/>
    <w:rsid w:val="009D1234"/>
    <w:rsid w:val="009D6485"/>
    <w:rsid w:val="009D6538"/>
    <w:rsid w:val="009D656C"/>
    <w:rsid w:val="009D78E3"/>
    <w:rsid w:val="009E0873"/>
    <w:rsid w:val="009E3E18"/>
    <w:rsid w:val="009E5709"/>
    <w:rsid w:val="009E5AB1"/>
    <w:rsid w:val="009E6566"/>
    <w:rsid w:val="009E66B7"/>
    <w:rsid w:val="009E6F37"/>
    <w:rsid w:val="009F2F57"/>
    <w:rsid w:val="009F3711"/>
    <w:rsid w:val="009F3BD8"/>
    <w:rsid w:val="009F7748"/>
    <w:rsid w:val="00A017C2"/>
    <w:rsid w:val="00A01857"/>
    <w:rsid w:val="00A024CE"/>
    <w:rsid w:val="00A02CFA"/>
    <w:rsid w:val="00A03A43"/>
    <w:rsid w:val="00A04482"/>
    <w:rsid w:val="00A04BB8"/>
    <w:rsid w:val="00A05623"/>
    <w:rsid w:val="00A05B6E"/>
    <w:rsid w:val="00A10B92"/>
    <w:rsid w:val="00A110D9"/>
    <w:rsid w:val="00A115CC"/>
    <w:rsid w:val="00A11682"/>
    <w:rsid w:val="00A1330F"/>
    <w:rsid w:val="00A13753"/>
    <w:rsid w:val="00A138D3"/>
    <w:rsid w:val="00A139F2"/>
    <w:rsid w:val="00A14FE4"/>
    <w:rsid w:val="00A15977"/>
    <w:rsid w:val="00A16448"/>
    <w:rsid w:val="00A24466"/>
    <w:rsid w:val="00A24742"/>
    <w:rsid w:val="00A30229"/>
    <w:rsid w:val="00A3050E"/>
    <w:rsid w:val="00A31389"/>
    <w:rsid w:val="00A321C1"/>
    <w:rsid w:val="00A32900"/>
    <w:rsid w:val="00A32F5F"/>
    <w:rsid w:val="00A338F9"/>
    <w:rsid w:val="00A35883"/>
    <w:rsid w:val="00A36000"/>
    <w:rsid w:val="00A36406"/>
    <w:rsid w:val="00A36961"/>
    <w:rsid w:val="00A36FEE"/>
    <w:rsid w:val="00A37C65"/>
    <w:rsid w:val="00A37E04"/>
    <w:rsid w:val="00A37F99"/>
    <w:rsid w:val="00A40073"/>
    <w:rsid w:val="00A40227"/>
    <w:rsid w:val="00A4309F"/>
    <w:rsid w:val="00A439D7"/>
    <w:rsid w:val="00A47C70"/>
    <w:rsid w:val="00A513A7"/>
    <w:rsid w:val="00A516D8"/>
    <w:rsid w:val="00A51F5B"/>
    <w:rsid w:val="00A538AB"/>
    <w:rsid w:val="00A540D3"/>
    <w:rsid w:val="00A54585"/>
    <w:rsid w:val="00A54BD0"/>
    <w:rsid w:val="00A54F9D"/>
    <w:rsid w:val="00A57352"/>
    <w:rsid w:val="00A579C2"/>
    <w:rsid w:val="00A618D6"/>
    <w:rsid w:val="00A665A9"/>
    <w:rsid w:val="00A668FC"/>
    <w:rsid w:val="00A66DEE"/>
    <w:rsid w:val="00A7280C"/>
    <w:rsid w:val="00A72B44"/>
    <w:rsid w:val="00A7466A"/>
    <w:rsid w:val="00A74B21"/>
    <w:rsid w:val="00A75B65"/>
    <w:rsid w:val="00A75D4A"/>
    <w:rsid w:val="00A75F6A"/>
    <w:rsid w:val="00A76C93"/>
    <w:rsid w:val="00A80684"/>
    <w:rsid w:val="00A8294E"/>
    <w:rsid w:val="00A83DEF"/>
    <w:rsid w:val="00A84178"/>
    <w:rsid w:val="00A858AC"/>
    <w:rsid w:val="00A8680E"/>
    <w:rsid w:val="00A878D8"/>
    <w:rsid w:val="00A9023C"/>
    <w:rsid w:val="00A91F6A"/>
    <w:rsid w:val="00A921B5"/>
    <w:rsid w:val="00A94CC4"/>
    <w:rsid w:val="00A959F3"/>
    <w:rsid w:val="00AA253F"/>
    <w:rsid w:val="00AA2D69"/>
    <w:rsid w:val="00AA3034"/>
    <w:rsid w:val="00AA3B27"/>
    <w:rsid w:val="00AA4AFD"/>
    <w:rsid w:val="00AA4F1B"/>
    <w:rsid w:val="00AB1449"/>
    <w:rsid w:val="00AB2C89"/>
    <w:rsid w:val="00AB3347"/>
    <w:rsid w:val="00AB38C7"/>
    <w:rsid w:val="00AB4B5F"/>
    <w:rsid w:val="00AB521D"/>
    <w:rsid w:val="00AB650D"/>
    <w:rsid w:val="00AB6B73"/>
    <w:rsid w:val="00AB6EAE"/>
    <w:rsid w:val="00AB7CC2"/>
    <w:rsid w:val="00AC116F"/>
    <w:rsid w:val="00AC50CC"/>
    <w:rsid w:val="00AC57CB"/>
    <w:rsid w:val="00AC5BF8"/>
    <w:rsid w:val="00AC61BC"/>
    <w:rsid w:val="00AC65BE"/>
    <w:rsid w:val="00AC71B9"/>
    <w:rsid w:val="00AD005A"/>
    <w:rsid w:val="00AD2E85"/>
    <w:rsid w:val="00AD306E"/>
    <w:rsid w:val="00AD38AB"/>
    <w:rsid w:val="00AD4730"/>
    <w:rsid w:val="00AD530B"/>
    <w:rsid w:val="00AD5C61"/>
    <w:rsid w:val="00AD69F1"/>
    <w:rsid w:val="00AD78C8"/>
    <w:rsid w:val="00AD7C5C"/>
    <w:rsid w:val="00AD7EB3"/>
    <w:rsid w:val="00AE0F19"/>
    <w:rsid w:val="00AE2884"/>
    <w:rsid w:val="00AE2ADF"/>
    <w:rsid w:val="00AE5546"/>
    <w:rsid w:val="00AE60A5"/>
    <w:rsid w:val="00AE7AAF"/>
    <w:rsid w:val="00AF1C95"/>
    <w:rsid w:val="00AF330D"/>
    <w:rsid w:val="00AF3CC3"/>
    <w:rsid w:val="00AF4142"/>
    <w:rsid w:val="00AF5852"/>
    <w:rsid w:val="00AF5A3B"/>
    <w:rsid w:val="00AF64D4"/>
    <w:rsid w:val="00AF6E54"/>
    <w:rsid w:val="00AF7386"/>
    <w:rsid w:val="00AF76F1"/>
    <w:rsid w:val="00B01F93"/>
    <w:rsid w:val="00B02CC8"/>
    <w:rsid w:val="00B03D64"/>
    <w:rsid w:val="00B0514D"/>
    <w:rsid w:val="00B05836"/>
    <w:rsid w:val="00B058B5"/>
    <w:rsid w:val="00B05A34"/>
    <w:rsid w:val="00B05FFC"/>
    <w:rsid w:val="00B07F0D"/>
    <w:rsid w:val="00B10DA5"/>
    <w:rsid w:val="00B11CA4"/>
    <w:rsid w:val="00B1246B"/>
    <w:rsid w:val="00B2582D"/>
    <w:rsid w:val="00B25840"/>
    <w:rsid w:val="00B26584"/>
    <w:rsid w:val="00B27BFF"/>
    <w:rsid w:val="00B320A7"/>
    <w:rsid w:val="00B32CC7"/>
    <w:rsid w:val="00B34DCA"/>
    <w:rsid w:val="00B35C15"/>
    <w:rsid w:val="00B40248"/>
    <w:rsid w:val="00B420D3"/>
    <w:rsid w:val="00B44757"/>
    <w:rsid w:val="00B449CC"/>
    <w:rsid w:val="00B47508"/>
    <w:rsid w:val="00B5006E"/>
    <w:rsid w:val="00B50E42"/>
    <w:rsid w:val="00B536AF"/>
    <w:rsid w:val="00B53FB5"/>
    <w:rsid w:val="00B54203"/>
    <w:rsid w:val="00B56B2A"/>
    <w:rsid w:val="00B60E64"/>
    <w:rsid w:val="00B636A3"/>
    <w:rsid w:val="00B637F1"/>
    <w:rsid w:val="00B658AA"/>
    <w:rsid w:val="00B658E3"/>
    <w:rsid w:val="00B676C4"/>
    <w:rsid w:val="00B70E4A"/>
    <w:rsid w:val="00B73F21"/>
    <w:rsid w:val="00B808BC"/>
    <w:rsid w:val="00B81A89"/>
    <w:rsid w:val="00B821E4"/>
    <w:rsid w:val="00B82CCD"/>
    <w:rsid w:val="00B83C63"/>
    <w:rsid w:val="00B83E55"/>
    <w:rsid w:val="00B841A3"/>
    <w:rsid w:val="00B84DD5"/>
    <w:rsid w:val="00B860A1"/>
    <w:rsid w:val="00B9018C"/>
    <w:rsid w:val="00B91331"/>
    <w:rsid w:val="00B91A07"/>
    <w:rsid w:val="00B9288B"/>
    <w:rsid w:val="00B937F2"/>
    <w:rsid w:val="00B94FF0"/>
    <w:rsid w:val="00BA2185"/>
    <w:rsid w:val="00BA2702"/>
    <w:rsid w:val="00BA40E9"/>
    <w:rsid w:val="00BA5945"/>
    <w:rsid w:val="00BB037B"/>
    <w:rsid w:val="00BB18F7"/>
    <w:rsid w:val="00BB2EA4"/>
    <w:rsid w:val="00BB320E"/>
    <w:rsid w:val="00BB6960"/>
    <w:rsid w:val="00BB69A1"/>
    <w:rsid w:val="00BC01C7"/>
    <w:rsid w:val="00BC0A75"/>
    <w:rsid w:val="00BC2621"/>
    <w:rsid w:val="00BC5695"/>
    <w:rsid w:val="00BC7114"/>
    <w:rsid w:val="00BD0675"/>
    <w:rsid w:val="00BD1DA4"/>
    <w:rsid w:val="00BD3FD6"/>
    <w:rsid w:val="00BD51C9"/>
    <w:rsid w:val="00BD6BF4"/>
    <w:rsid w:val="00BE00CB"/>
    <w:rsid w:val="00BE0F81"/>
    <w:rsid w:val="00BE1652"/>
    <w:rsid w:val="00BE1677"/>
    <w:rsid w:val="00BE340F"/>
    <w:rsid w:val="00BE39B9"/>
    <w:rsid w:val="00BE3FA4"/>
    <w:rsid w:val="00BE5502"/>
    <w:rsid w:val="00BE5A24"/>
    <w:rsid w:val="00BE6AC7"/>
    <w:rsid w:val="00BE757D"/>
    <w:rsid w:val="00BE7F8F"/>
    <w:rsid w:val="00BF025E"/>
    <w:rsid w:val="00BF1672"/>
    <w:rsid w:val="00BF2A3C"/>
    <w:rsid w:val="00BF420E"/>
    <w:rsid w:val="00BF48C8"/>
    <w:rsid w:val="00BF56C9"/>
    <w:rsid w:val="00BF5AD2"/>
    <w:rsid w:val="00BF7A86"/>
    <w:rsid w:val="00C00532"/>
    <w:rsid w:val="00C01AE5"/>
    <w:rsid w:val="00C0218C"/>
    <w:rsid w:val="00C0430A"/>
    <w:rsid w:val="00C069C0"/>
    <w:rsid w:val="00C06AA2"/>
    <w:rsid w:val="00C109E8"/>
    <w:rsid w:val="00C130E5"/>
    <w:rsid w:val="00C140EA"/>
    <w:rsid w:val="00C162D7"/>
    <w:rsid w:val="00C16FC8"/>
    <w:rsid w:val="00C20157"/>
    <w:rsid w:val="00C20297"/>
    <w:rsid w:val="00C20E73"/>
    <w:rsid w:val="00C2251B"/>
    <w:rsid w:val="00C22EE3"/>
    <w:rsid w:val="00C23386"/>
    <w:rsid w:val="00C24369"/>
    <w:rsid w:val="00C256FC"/>
    <w:rsid w:val="00C26FC9"/>
    <w:rsid w:val="00C3018D"/>
    <w:rsid w:val="00C333EF"/>
    <w:rsid w:val="00C345C8"/>
    <w:rsid w:val="00C3526D"/>
    <w:rsid w:val="00C370D0"/>
    <w:rsid w:val="00C40530"/>
    <w:rsid w:val="00C42B07"/>
    <w:rsid w:val="00C43864"/>
    <w:rsid w:val="00C44B70"/>
    <w:rsid w:val="00C464D7"/>
    <w:rsid w:val="00C4674E"/>
    <w:rsid w:val="00C47A9A"/>
    <w:rsid w:val="00C51137"/>
    <w:rsid w:val="00C52380"/>
    <w:rsid w:val="00C524DD"/>
    <w:rsid w:val="00C524F4"/>
    <w:rsid w:val="00C53032"/>
    <w:rsid w:val="00C54F2F"/>
    <w:rsid w:val="00C554F7"/>
    <w:rsid w:val="00C55DD8"/>
    <w:rsid w:val="00C5611F"/>
    <w:rsid w:val="00C567EB"/>
    <w:rsid w:val="00C572DB"/>
    <w:rsid w:val="00C576CD"/>
    <w:rsid w:val="00C60D95"/>
    <w:rsid w:val="00C60EA1"/>
    <w:rsid w:val="00C60F24"/>
    <w:rsid w:val="00C62233"/>
    <w:rsid w:val="00C64050"/>
    <w:rsid w:val="00C64990"/>
    <w:rsid w:val="00C6500D"/>
    <w:rsid w:val="00C65B0A"/>
    <w:rsid w:val="00C66B90"/>
    <w:rsid w:val="00C67632"/>
    <w:rsid w:val="00C71186"/>
    <w:rsid w:val="00C7176B"/>
    <w:rsid w:val="00C7239F"/>
    <w:rsid w:val="00C73F62"/>
    <w:rsid w:val="00C74A53"/>
    <w:rsid w:val="00C74D20"/>
    <w:rsid w:val="00C76191"/>
    <w:rsid w:val="00C76AD6"/>
    <w:rsid w:val="00C76C25"/>
    <w:rsid w:val="00C773F6"/>
    <w:rsid w:val="00C77E27"/>
    <w:rsid w:val="00C8091D"/>
    <w:rsid w:val="00C82ED8"/>
    <w:rsid w:val="00C83451"/>
    <w:rsid w:val="00C85007"/>
    <w:rsid w:val="00C86E77"/>
    <w:rsid w:val="00C90001"/>
    <w:rsid w:val="00C92D05"/>
    <w:rsid w:val="00C93B15"/>
    <w:rsid w:val="00C94246"/>
    <w:rsid w:val="00CA0C3E"/>
    <w:rsid w:val="00CA0EDD"/>
    <w:rsid w:val="00CA1533"/>
    <w:rsid w:val="00CA1B4E"/>
    <w:rsid w:val="00CA4E91"/>
    <w:rsid w:val="00CA56E6"/>
    <w:rsid w:val="00CA5D53"/>
    <w:rsid w:val="00CA6794"/>
    <w:rsid w:val="00CA7A65"/>
    <w:rsid w:val="00CB0A9F"/>
    <w:rsid w:val="00CB22F4"/>
    <w:rsid w:val="00CB2858"/>
    <w:rsid w:val="00CB2C6B"/>
    <w:rsid w:val="00CB43C2"/>
    <w:rsid w:val="00CB6768"/>
    <w:rsid w:val="00CB702F"/>
    <w:rsid w:val="00CC011D"/>
    <w:rsid w:val="00CC07CD"/>
    <w:rsid w:val="00CC1551"/>
    <w:rsid w:val="00CC15EE"/>
    <w:rsid w:val="00CC1A67"/>
    <w:rsid w:val="00CC2FA1"/>
    <w:rsid w:val="00CC356E"/>
    <w:rsid w:val="00CC3ADC"/>
    <w:rsid w:val="00CC57EE"/>
    <w:rsid w:val="00CC57FF"/>
    <w:rsid w:val="00CC78BB"/>
    <w:rsid w:val="00CD12AB"/>
    <w:rsid w:val="00CD131D"/>
    <w:rsid w:val="00CD1B38"/>
    <w:rsid w:val="00CD2EA4"/>
    <w:rsid w:val="00CD30C7"/>
    <w:rsid w:val="00CD36D7"/>
    <w:rsid w:val="00CD3C1A"/>
    <w:rsid w:val="00CD481E"/>
    <w:rsid w:val="00CD613F"/>
    <w:rsid w:val="00CD64A2"/>
    <w:rsid w:val="00CD77A2"/>
    <w:rsid w:val="00CD7B4B"/>
    <w:rsid w:val="00CE0677"/>
    <w:rsid w:val="00CE0975"/>
    <w:rsid w:val="00CE1704"/>
    <w:rsid w:val="00CE1F72"/>
    <w:rsid w:val="00CE23A5"/>
    <w:rsid w:val="00CE30BC"/>
    <w:rsid w:val="00CE42DB"/>
    <w:rsid w:val="00CE4DDB"/>
    <w:rsid w:val="00CE4F82"/>
    <w:rsid w:val="00CE5A07"/>
    <w:rsid w:val="00CE6F0D"/>
    <w:rsid w:val="00CE79AC"/>
    <w:rsid w:val="00CE7FB9"/>
    <w:rsid w:val="00CF0159"/>
    <w:rsid w:val="00CF0405"/>
    <w:rsid w:val="00CF10B1"/>
    <w:rsid w:val="00CF22D1"/>
    <w:rsid w:val="00CF2AE8"/>
    <w:rsid w:val="00CF2D06"/>
    <w:rsid w:val="00CF306D"/>
    <w:rsid w:val="00CF3861"/>
    <w:rsid w:val="00CF3DBB"/>
    <w:rsid w:val="00CF3F75"/>
    <w:rsid w:val="00CF4036"/>
    <w:rsid w:val="00CF5026"/>
    <w:rsid w:val="00CF5866"/>
    <w:rsid w:val="00CF6151"/>
    <w:rsid w:val="00CF61B2"/>
    <w:rsid w:val="00CF6D0A"/>
    <w:rsid w:val="00CF7574"/>
    <w:rsid w:val="00D0008E"/>
    <w:rsid w:val="00D02213"/>
    <w:rsid w:val="00D02698"/>
    <w:rsid w:val="00D0484C"/>
    <w:rsid w:val="00D04A79"/>
    <w:rsid w:val="00D054ED"/>
    <w:rsid w:val="00D06063"/>
    <w:rsid w:val="00D07A67"/>
    <w:rsid w:val="00D1111F"/>
    <w:rsid w:val="00D13D14"/>
    <w:rsid w:val="00D15281"/>
    <w:rsid w:val="00D153DB"/>
    <w:rsid w:val="00D1645E"/>
    <w:rsid w:val="00D165ED"/>
    <w:rsid w:val="00D16C08"/>
    <w:rsid w:val="00D17547"/>
    <w:rsid w:val="00D20B8C"/>
    <w:rsid w:val="00D226BB"/>
    <w:rsid w:val="00D22851"/>
    <w:rsid w:val="00D237AE"/>
    <w:rsid w:val="00D24BF4"/>
    <w:rsid w:val="00D24D7B"/>
    <w:rsid w:val="00D256FE"/>
    <w:rsid w:val="00D266C0"/>
    <w:rsid w:val="00D276EA"/>
    <w:rsid w:val="00D27B1D"/>
    <w:rsid w:val="00D27D05"/>
    <w:rsid w:val="00D33A50"/>
    <w:rsid w:val="00D33C2F"/>
    <w:rsid w:val="00D366E6"/>
    <w:rsid w:val="00D40AA2"/>
    <w:rsid w:val="00D41F23"/>
    <w:rsid w:val="00D43296"/>
    <w:rsid w:val="00D438CA"/>
    <w:rsid w:val="00D438E2"/>
    <w:rsid w:val="00D446E0"/>
    <w:rsid w:val="00D44D8D"/>
    <w:rsid w:val="00D47DF6"/>
    <w:rsid w:val="00D51A55"/>
    <w:rsid w:val="00D55125"/>
    <w:rsid w:val="00D55988"/>
    <w:rsid w:val="00D56EAD"/>
    <w:rsid w:val="00D57D70"/>
    <w:rsid w:val="00D6004F"/>
    <w:rsid w:val="00D600FD"/>
    <w:rsid w:val="00D6149F"/>
    <w:rsid w:val="00D61C03"/>
    <w:rsid w:val="00D63BBB"/>
    <w:rsid w:val="00D63DB6"/>
    <w:rsid w:val="00D64EEA"/>
    <w:rsid w:val="00D65E83"/>
    <w:rsid w:val="00D66683"/>
    <w:rsid w:val="00D6770B"/>
    <w:rsid w:val="00D70373"/>
    <w:rsid w:val="00D70BEC"/>
    <w:rsid w:val="00D70E52"/>
    <w:rsid w:val="00D71CFE"/>
    <w:rsid w:val="00D71D83"/>
    <w:rsid w:val="00D72572"/>
    <w:rsid w:val="00D72970"/>
    <w:rsid w:val="00D748F9"/>
    <w:rsid w:val="00D753F1"/>
    <w:rsid w:val="00D766A6"/>
    <w:rsid w:val="00D766B2"/>
    <w:rsid w:val="00D77F9C"/>
    <w:rsid w:val="00D805C0"/>
    <w:rsid w:val="00D81309"/>
    <w:rsid w:val="00D817ED"/>
    <w:rsid w:val="00D8433B"/>
    <w:rsid w:val="00D84FBC"/>
    <w:rsid w:val="00D90924"/>
    <w:rsid w:val="00D916FF"/>
    <w:rsid w:val="00D91E55"/>
    <w:rsid w:val="00D92309"/>
    <w:rsid w:val="00D926E2"/>
    <w:rsid w:val="00D94BD3"/>
    <w:rsid w:val="00D94CFF"/>
    <w:rsid w:val="00D96E6E"/>
    <w:rsid w:val="00D9722C"/>
    <w:rsid w:val="00D97BF8"/>
    <w:rsid w:val="00DA0D0D"/>
    <w:rsid w:val="00DA1EA4"/>
    <w:rsid w:val="00DA22E6"/>
    <w:rsid w:val="00DA36CE"/>
    <w:rsid w:val="00DA41E7"/>
    <w:rsid w:val="00DA4319"/>
    <w:rsid w:val="00DA5D2E"/>
    <w:rsid w:val="00DA684E"/>
    <w:rsid w:val="00DA721C"/>
    <w:rsid w:val="00DB0979"/>
    <w:rsid w:val="00DB1A4F"/>
    <w:rsid w:val="00DB2345"/>
    <w:rsid w:val="00DB4C2D"/>
    <w:rsid w:val="00DB6649"/>
    <w:rsid w:val="00DB6B01"/>
    <w:rsid w:val="00DB70F0"/>
    <w:rsid w:val="00DB750A"/>
    <w:rsid w:val="00DB7949"/>
    <w:rsid w:val="00DC0674"/>
    <w:rsid w:val="00DC0D0A"/>
    <w:rsid w:val="00DC1F64"/>
    <w:rsid w:val="00DC25DE"/>
    <w:rsid w:val="00DC2C7C"/>
    <w:rsid w:val="00DC2D87"/>
    <w:rsid w:val="00DC3817"/>
    <w:rsid w:val="00DC5E7C"/>
    <w:rsid w:val="00DC6AAF"/>
    <w:rsid w:val="00DC6ADC"/>
    <w:rsid w:val="00DC7DD0"/>
    <w:rsid w:val="00DD12BE"/>
    <w:rsid w:val="00DD1B05"/>
    <w:rsid w:val="00DD2877"/>
    <w:rsid w:val="00DD2A4D"/>
    <w:rsid w:val="00DD45BF"/>
    <w:rsid w:val="00DD52A7"/>
    <w:rsid w:val="00DE0461"/>
    <w:rsid w:val="00DE1231"/>
    <w:rsid w:val="00DE4293"/>
    <w:rsid w:val="00DE5677"/>
    <w:rsid w:val="00DE5ECC"/>
    <w:rsid w:val="00DE6155"/>
    <w:rsid w:val="00DE7D71"/>
    <w:rsid w:val="00DF0229"/>
    <w:rsid w:val="00DF0D6F"/>
    <w:rsid w:val="00DF1757"/>
    <w:rsid w:val="00DF7632"/>
    <w:rsid w:val="00E00443"/>
    <w:rsid w:val="00E00530"/>
    <w:rsid w:val="00E006EC"/>
    <w:rsid w:val="00E01414"/>
    <w:rsid w:val="00E02833"/>
    <w:rsid w:val="00E02D52"/>
    <w:rsid w:val="00E0379C"/>
    <w:rsid w:val="00E03BBA"/>
    <w:rsid w:val="00E047D2"/>
    <w:rsid w:val="00E04FF9"/>
    <w:rsid w:val="00E05932"/>
    <w:rsid w:val="00E061F3"/>
    <w:rsid w:val="00E0723F"/>
    <w:rsid w:val="00E1056B"/>
    <w:rsid w:val="00E10EB0"/>
    <w:rsid w:val="00E10FAB"/>
    <w:rsid w:val="00E11256"/>
    <w:rsid w:val="00E12492"/>
    <w:rsid w:val="00E12B44"/>
    <w:rsid w:val="00E13000"/>
    <w:rsid w:val="00E13C01"/>
    <w:rsid w:val="00E14252"/>
    <w:rsid w:val="00E14C9E"/>
    <w:rsid w:val="00E15106"/>
    <w:rsid w:val="00E155BC"/>
    <w:rsid w:val="00E17A45"/>
    <w:rsid w:val="00E224A6"/>
    <w:rsid w:val="00E22A1F"/>
    <w:rsid w:val="00E234BC"/>
    <w:rsid w:val="00E2408D"/>
    <w:rsid w:val="00E2554C"/>
    <w:rsid w:val="00E25A44"/>
    <w:rsid w:val="00E26BE0"/>
    <w:rsid w:val="00E26C23"/>
    <w:rsid w:val="00E27945"/>
    <w:rsid w:val="00E307DE"/>
    <w:rsid w:val="00E31094"/>
    <w:rsid w:val="00E32194"/>
    <w:rsid w:val="00E345D7"/>
    <w:rsid w:val="00E34F7F"/>
    <w:rsid w:val="00E35CF2"/>
    <w:rsid w:val="00E36620"/>
    <w:rsid w:val="00E369BC"/>
    <w:rsid w:val="00E37F60"/>
    <w:rsid w:val="00E40175"/>
    <w:rsid w:val="00E40ADD"/>
    <w:rsid w:val="00E43CC4"/>
    <w:rsid w:val="00E44238"/>
    <w:rsid w:val="00E5113F"/>
    <w:rsid w:val="00E53DF6"/>
    <w:rsid w:val="00E54B9A"/>
    <w:rsid w:val="00E558E2"/>
    <w:rsid w:val="00E55E24"/>
    <w:rsid w:val="00E60C87"/>
    <w:rsid w:val="00E61620"/>
    <w:rsid w:val="00E620BE"/>
    <w:rsid w:val="00E6326D"/>
    <w:rsid w:val="00E63C2B"/>
    <w:rsid w:val="00E64B53"/>
    <w:rsid w:val="00E6563F"/>
    <w:rsid w:val="00E65958"/>
    <w:rsid w:val="00E66200"/>
    <w:rsid w:val="00E6647F"/>
    <w:rsid w:val="00E67E8E"/>
    <w:rsid w:val="00E67F3E"/>
    <w:rsid w:val="00E72792"/>
    <w:rsid w:val="00E72B07"/>
    <w:rsid w:val="00E73C19"/>
    <w:rsid w:val="00E73DC2"/>
    <w:rsid w:val="00E7524E"/>
    <w:rsid w:val="00E75C5E"/>
    <w:rsid w:val="00E7695A"/>
    <w:rsid w:val="00E7703F"/>
    <w:rsid w:val="00E77293"/>
    <w:rsid w:val="00E80D58"/>
    <w:rsid w:val="00E82655"/>
    <w:rsid w:val="00E82895"/>
    <w:rsid w:val="00E83064"/>
    <w:rsid w:val="00E85C01"/>
    <w:rsid w:val="00E86938"/>
    <w:rsid w:val="00E874A7"/>
    <w:rsid w:val="00E879FC"/>
    <w:rsid w:val="00E92713"/>
    <w:rsid w:val="00E931E9"/>
    <w:rsid w:val="00E95888"/>
    <w:rsid w:val="00E95B44"/>
    <w:rsid w:val="00E963BA"/>
    <w:rsid w:val="00E979CD"/>
    <w:rsid w:val="00EA05DB"/>
    <w:rsid w:val="00EA1DE0"/>
    <w:rsid w:val="00EA39FE"/>
    <w:rsid w:val="00EA3B9C"/>
    <w:rsid w:val="00EA3D59"/>
    <w:rsid w:val="00EA45C0"/>
    <w:rsid w:val="00EA4765"/>
    <w:rsid w:val="00EA5612"/>
    <w:rsid w:val="00EA65A3"/>
    <w:rsid w:val="00EA65EA"/>
    <w:rsid w:val="00EA7467"/>
    <w:rsid w:val="00EB068C"/>
    <w:rsid w:val="00EB0DCE"/>
    <w:rsid w:val="00EB1098"/>
    <w:rsid w:val="00EB2716"/>
    <w:rsid w:val="00EB46A6"/>
    <w:rsid w:val="00EB5647"/>
    <w:rsid w:val="00EC1B08"/>
    <w:rsid w:val="00EC36F1"/>
    <w:rsid w:val="00EC37EE"/>
    <w:rsid w:val="00EC41D1"/>
    <w:rsid w:val="00EC6021"/>
    <w:rsid w:val="00ED0D6F"/>
    <w:rsid w:val="00ED0ED0"/>
    <w:rsid w:val="00ED3A23"/>
    <w:rsid w:val="00ED4A79"/>
    <w:rsid w:val="00ED4C70"/>
    <w:rsid w:val="00ED512D"/>
    <w:rsid w:val="00ED77B7"/>
    <w:rsid w:val="00EE02CB"/>
    <w:rsid w:val="00EE066D"/>
    <w:rsid w:val="00EE142E"/>
    <w:rsid w:val="00EE1484"/>
    <w:rsid w:val="00EE2E34"/>
    <w:rsid w:val="00EE3193"/>
    <w:rsid w:val="00EE37D6"/>
    <w:rsid w:val="00EE3E13"/>
    <w:rsid w:val="00EE50BC"/>
    <w:rsid w:val="00EE5C23"/>
    <w:rsid w:val="00EE628D"/>
    <w:rsid w:val="00EF113B"/>
    <w:rsid w:val="00EF16AD"/>
    <w:rsid w:val="00EF1D8B"/>
    <w:rsid w:val="00EF2FC3"/>
    <w:rsid w:val="00EF342C"/>
    <w:rsid w:val="00EF3872"/>
    <w:rsid w:val="00EF453E"/>
    <w:rsid w:val="00EF4E70"/>
    <w:rsid w:val="00EF5F69"/>
    <w:rsid w:val="00EF7443"/>
    <w:rsid w:val="00F0030D"/>
    <w:rsid w:val="00F01E12"/>
    <w:rsid w:val="00F0242D"/>
    <w:rsid w:val="00F02E7B"/>
    <w:rsid w:val="00F030F0"/>
    <w:rsid w:val="00F04EA9"/>
    <w:rsid w:val="00F06FC3"/>
    <w:rsid w:val="00F07393"/>
    <w:rsid w:val="00F07AF1"/>
    <w:rsid w:val="00F10AB2"/>
    <w:rsid w:val="00F10C7C"/>
    <w:rsid w:val="00F13D38"/>
    <w:rsid w:val="00F143D5"/>
    <w:rsid w:val="00F14AD9"/>
    <w:rsid w:val="00F161E0"/>
    <w:rsid w:val="00F16CB2"/>
    <w:rsid w:val="00F17834"/>
    <w:rsid w:val="00F20354"/>
    <w:rsid w:val="00F207DF"/>
    <w:rsid w:val="00F207FF"/>
    <w:rsid w:val="00F2232D"/>
    <w:rsid w:val="00F225B2"/>
    <w:rsid w:val="00F2350C"/>
    <w:rsid w:val="00F23856"/>
    <w:rsid w:val="00F2466F"/>
    <w:rsid w:val="00F252BA"/>
    <w:rsid w:val="00F30C23"/>
    <w:rsid w:val="00F32BE8"/>
    <w:rsid w:val="00F34330"/>
    <w:rsid w:val="00F34982"/>
    <w:rsid w:val="00F35611"/>
    <w:rsid w:val="00F36D6D"/>
    <w:rsid w:val="00F3718A"/>
    <w:rsid w:val="00F37D22"/>
    <w:rsid w:val="00F405C4"/>
    <w:rsid w:val="00F40FD6"/>
    <w:rsid w:val="00F4420D"/>
    <w:rsid w:val="00F453E0"/>
    <w:rsid w:val="00F506EF"/>
    <w:rsid w:val="00F544EE"/>
    <w:rsid w:val="00F557E2"/>
    <w:rsid w:val="00F56DC0"/>
    <w:rsid w:val="00F57D3B"/>
    <w:rsid w:val="00F60F12"/>
    <w:rsid w:val="00F65E2C"/>
    <w:rsid w:val="00F66D80"/>
    <w:rsid w:val="00F67026"/>
    <w:rsid w:val="00F678C2"/>
    <w:rsid w:val="00F67E10"/>
    <w:rsid w:val="00F73245"/>
    <w:rsid w:val="00F7325A"/>
    <w:rsid w:val="00F737FE"/>
    <w:rsid w:val="00F745F8"/>
    <w:rsid w:val="00F7518D"/>
    <w:rsid w:val="00F77C85"/>
    <w:rsid w:val="00F77D2C"/>
    <w:rsid w:val="00F77FDA"/>
    <w:rsid w:val="00F80B44"/>
    <w:rsid w:val="00F82CEF"/>
    <w:rsid w:val="00F86FEF"/>
    <w:rsid w:val="00F90078"/>
    <w:rsid w:val="00F913D0"/>
    <w:rsid w:val="00F92CDA"/>
    <w:rsid w:val="00F945C5"/>
    <w:rsid w:val="00F961ED"/>
    <w:rsid w:val="00F96C89"/>
    <w:rsid w:val="00FA05B4"/>
    <w:rsid w:val="00FA0A87"/>
    <w:rsid w:val="00FA19E7"/>
    <w:rsid w:val="00FA28B1"/>
    <w:rsid w:val="00FA2BCB"/>
    <w:rsid w:val="00FA68F5"/>
    <w:rsid w:val="00FA740D"/>
    <w:rsid w:val="00FB0742"/>
    <w:rsid w:val="00FB1EE5"/>
    <w:rsid w:val="00FB21C8"/>
    <w:rsid w:val="00FB22EE"/>
    <w:rsid w:val="00FB4A82"/>
    <w:rsid w:val="00FB6A17"/>
    <w:rsid w:val="00FB6B41"/>
    <w:rsid w:val="00FC0E70"/>
    <w:rsid w:val="00FC0F3C"/>
    <w:rsid w:val="00FC2A83"/>
    <w:rsid w:val="00FC4257"/>
    <w:rsid w:val="00FC567B"/>
    <w:rsid w:val="00FC6C53"/>
    <w:rsid w:val="00FC6E8F"/>
    <w:rsid w:val="00FC733B"/>
    <w:rsid w:val="00FD07E0"/>
    <w:rsid w:val="00FD1159"/>
    <w:rsid w:val="00FD1EF3"/>
    <w:rsid w:val="00FD1FEC"/>
    <w:rsid w:val="00FD3F32"/>
    <w:rsid w:val="00FD3FC7"/>
    <w:rsid w:val="00FD5183"/>
    <w:rsid w:val="00FD51C8"/>
    <w:rsid w:val="00FD6DC4"/>
    <w:rsid w:val="00FD7769"/>
    <w:rsid w:val="00FD7B35"/>
    <w:rsid w:val="00FE0FB0"/>
    <w:rsid w:val="00FE1081"/>
    <w:rsid w:val="00FE1490"/>
    <w:rsid w:val="00FE20E2"/>
    <w:rsid w:val="00FE294A"/>
    <w:rsid w:val="00FE322F"/>
    <w:rsid w:val="00FE7417"/>
    <w:rsid w:val="00FE79DF"/>
    <w:rsid w:val="00FF1011"/>
    <w:rsid w:val="00FF2243"/>
    <w:rsid w:val="00FF3340"/>
    <w:rsid w:val="00FF53EA"/>
    <w:rsid w:val="00FF5B6A"/>
    <w:rsid w:val="00FF7F4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33561"/>
  <w15:docId w15:val="{53A7FE30-A4A0-41F1-AFEC-46E87471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ko-K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3"/>
    <w:pPr>
      <w:spacing w:after="200" w:line="276" w:lineRule="auto"/>
    </w:pPr>
    <w:rPr>
      <w:sz w:val="22"/>
      <w:szCs w:val="22"/>
      <w:lang w:eastAsia="zh-CN" w:bidi="ar-SA"/>
    </w:rPr>
  </w:style>
  <w:style w:type="paragraph" w:styleId="Heading1">
    <w:name w:val="heading 1"/>
    <w:basedOn w:val="Normal"/>
    <w:link w:val="Heading1Char"/>
    <w:uiPriority w:val="9"/>
    <w:qFormat/>
    <w:rsid w:val="00E72B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bidi="he-IL"/>
    </w:rPr>
  </w:style>
  <w:style w:type="paragraph" w:styleId="Heading3">
    <w:name w:val="heading 3"/>
    <w:basedOn w:val="Normal"/>
    <w:next w:val="Normal"/>
    <w:link w:val="Heading3Char"/>
    <w:uiPriority w:val="9"/>
    <w:unhideWhenUsed/>
    <w:qFormat/>
    <w:rsid w:val="00445180"/>
    <w:pPr>
      <w:keepNext/>
      <w:spacing w:before="240" w:after="60"/>
      <w:outlineLvl w:val="2"/>
    </w:pPr>
    <w:rPr>
      <w:rFonts w:ascii="Calibri Light" w:eastAsia="Malgun Gothic" w:hAnsi="Calibri Light" w:cs="Times New Roman"/>
      <w:b/>
      <w:bCs/>
      <w:sz w:val="26"/>
      <w:szCs w:val="26"/>
    </w:rPr>
  </w:style>
  <w:style w:type="paragraph" w:styleId="Heading4">
    <w:name w:val="heading 4"/>
    <w:basedOn w:val="Normal"/>
    <w:next w:val="Normal"/>
    <w:link w:val="Heading4Char"/>
    <w:uiPriority w:val="9"/>
    <w:unhideWhenUsed/>
    <w:qFormat/>
    <w:rsid w:val="00E40175"/>
    <w:pPr>
      <w:keepNext/>
      <w:spacing w:before="240" w:after="60"/>
      <w:outlineLvl w:val="3"/>
    </w:pPr>
    <w:rPr>
      <w:rFonts w:eastAsia="Malgun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2596"/>
    <w:pPr>
      <w:tabs>
        <w:tab w:val="center" w:pos="4153"/>
        <w:tab w:val="right" w:pos="8306"/>
      </w:tabs>
      <w:spacing w:after="0" w:line="240" w:lineRule="auto"/>
    </w:pPr>
    <w:rPr>
      <w:rFonts w:ascii="Times New Roman" w:eastAsia="Times New Roman" w:hAnsi="Times New Roman" w:cs="Times New Roman"/>
      <w:sz w:val="24"/>
      <w:szCs w:val="24"/>
      <w:lang w:eastAsia="de-CH"/>
    </w:rPr>
  </w:style>
  <w:style w:type="character" w:customStyle="1" w:styleId="HeaderChar">
    <w:name w:val="Header Char"/>
    <w:link w:val="Header"/>
    <w:uiPriority w:val="99"/>
    <w:rsid w:val="00852596"/>
    <w:rPr>
      <w:rFonts w:ascii="Times New Roman" w:eastAsia="Times New Roman" w:hAnsi="Times New Roman" w:cs="Times New Roman"/>
      <w:sz w:val="24"/>
      <w:szCs w:val="24"/>
      <w:lang w:eastAsia="de-CH"/>
    </w:rPr>
  </w:style>
  <w:style w:type="character" w:styleId="Hyperlink">
    <w:name w:val="Hyperlink"/>
    <w:uiPriority w:val="99"/>
    <w:unhideWhenUsed/>
    <w:rsid w:val="00852596"/>
    <w:rPr>
      <w:color w:val="0000FF"/>
      <w:u w:val="single"/>
    </w:rPr>
  </w:style>
  <w:style w:type="paragraph" w:styleId="EndnoteText">
    <w:name w:val="endnote text"/>
    <w:basedOn w:val="Normal"/>
    <w:link w:val="EndnoteTextChar"/>
    <w:uiPriority w:val="99"/>
    <w:unhideWhenUsed/>
    <w:rsid w:val="00852596"/>
    <w:pPr>
      <w:spacing w:after="0" w:line="240" w:lineRule="auto"/>
      <w:ind w:firstLine="720"/>
    </w:pPr>
    <w:rPr>
      <w:rFonts w:eastAsia="Calibri"/>
      <w:sz w:val="20"/>
      <w:szCs w:val="20"/>
      <w:lang w:eastAsia="en-US"/>
    </w:rPr>
  </w:style>
  <w:style w:type="character" w:customStyle="1" w:styleId="EndnoteTextChar">
    <w:name w:val="Endnote Text Char"/>
    <w:link w:val="EndnoteText"/>
    <w:uiPriority w:val="99"/>
    <w:rsid w:val="00852596"/>
    <w:rPr>
      <w:rFonts w:eastAsia="Calibri"/>
      <w:sz w:val="20"/>
      <w:szCs w:val="20"/>
      <w:lang w:eastAsia="en-US"/>
    </w:rPr>
  </w:style>
  <w:style w:type="character" w:styleId="EndnoteReference">
    <w:name w:val="endnote reference"/>
    <w:uiPriority w:val="99"/>
    <w:unhideWhenUsed/>
    <w:rsid w:val="00852596"/>
    <w:rPr>
      <w:vertAlign w:val="superscript"/>
    </w:rPr>
  </w:style>
  <w:style w:type="paragraph" w:styleId="NoSpacing">
    <w:name w:val="No Spacing"/>
    <w:basedOn w:val="Normal"/>
    <w:uiPriority w:val="1"/>
    <w:qFormat/>
    <w:rsid w:val="00852596"/>
    <w:pPr>
      <w:spacing w:after="0" w:line="240" w:lineRule="auto"/>
    </w:pPr>
    <w:rPr>
      <w:rFonts w:eastAsia="Calibri" w:cs="Calibri"/>
      <w:lang w:eastAsia="en-US"/>
    </w:rPr>
  </w:style>
  <w:style w:type="paragraph" w:styleId="NormalWeb">
    <w:name w:val="Normal (Web)"/>
    <w:basedOn w:val="Normal"/>
    <w:uiPriority w:val="99"/>
    <w:unhideWhenUsed/>
    <w:rsid w:val="00852596"/>
    <w:pPr>
      <w:spacing w:before="100" w:beforeAutospacing="1" w:after="100" w:afterAutospacing="1" w:line="240" w:lineRule="auto"/>
    </w:pPr>
    <w:rPr>
      <w:rFonts w:ascii="Times New Roman" w:eastAsia="Calibri" w:hAnsi="Times New Roman" w:cs="Times New Roman"/>
      <w:sz w:val="24"/>
      <w:szCs w:val="24"/>
      <w:lang w:eastAsia="en-US"/>
    </w:rPr>
  </w:style>
  <w:style w:type="paragraph" w:styleId="PlainText">
    <w:name w:val="Plain Text"/>
    <w:basedOn w:val="Normal"/>
    <w:link w:val="PlainTextChar"/>
    <w:uiPriority w:val="99"/>
    <w:unhideWhenUsed/>
    <w:rsid w:val="00852596"/>
    <w:pPr>
      <w:spacing w:after="0" w:line="240" w:lineRule="auto"/>
    </w:pPr>
    <w:rPr>
      <w:rFonts w:ascii="Frutiger 45 Light" w:eastAsia="Times New Roman" w:hAnsi="Frutiger 45 Light"/>
      <w:sz w:val="24"/>
      <w:szCs w:val="21"/>
    </w:rPr>
  </w:style>
  <w:style w:type="character" w:customStyle="1" w:styleId="PlainTextChar">
    <w:name w:val="Plain Text Char"/>
    <w:link w:val="PlainText"/>
    <w:uiPriority w:val="99"/>
    <w:rsid w:val="00852596"/>
    <w:rPr>
      <w:rFonts w:ascii="Frutiger 45 Light" w:eastAsia="Times New Roman" w:hAnsi="Frutiger 45 Light"/>
      <w:sz w:val="24"/>
      <w:szCs w:val="21"/>
    </w:rPr>
  </w:style>
  <w:style w:type="paragraph" w:styleId="BalloonText">
    <w:name w:val="Balloon Text"/>
    <w:basedOn w:val="Normal"/>
    <w:link w:val="BalloonTextChar"/>
    <w:uiPriority w:val="99"/>
    <w:semiHidden/>
    <w:unhideWhenUsed/>
    <w:rsid w:val="00EA45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45C0"/>
    <w:rPr>
      <w:rFonts w:ascii="Tahoma" w:hAnsi="Tahoma" w:cs="Tahoma"/>
      <w:sz w:val="16"/>
      <w:szCs w:val="16"/>
    </w:rPr>
  </w:style>
  <w:style w:type="paragraph" w:styleId="ListParagraph">
    <w:name w:val="List Paragraph"/>
    <w:basedOn w:val="Normal"/>
    <w:uiPriority w:val="34"/>
    <w:qFormat/>
    <w:rsid w:val="00AF4142"/>
    <w:pPr>
      <w:ind w:left="720"/>
      <w:contextualSpacing/>
    </w:pPr>
  </w:style>
  <w:style w:type="paragraph" w:customStyle="1" w:styleId="Default">
    <w:name w:val="Default"/>
    <w:rsid w:val="004D3016"/>
    <w:pPr>
      <w:autoSpaceDE w:val="0"/>
      <w:autoSpaceDN w:val="0"/>
      <w:adjustRightInd w:val="0"/>
    </w:pPr>
    <w:rPr>
      <w:rFonts w:ascii="Frutiger" w:eastAsia="Calibri" w:hAnsi="Frutiger" w:cs="Frutiger"/>
      <w:color w:val="000000"/>
      <w:sz w:val="24"/>
      <w:szCs w:val="24"/>
      <w:lang w:eastAsia="en-US" w:bidi="ar-SA"/>
    </w:rPr>
  </w:style>
  <w:style w:type="paragraph" w:styleId="FootnoteText">
    <w:name w:val="footnote text"/>
    <w:basedOn w:val="Normal"/>
    <w:link w:val="FootnoteTextChar"/>
    <w:uiPriority w:val="99"/>
    <w:semiHidden/>
    <w:unhideWhenUsed/>
    <w:rsid w:val="00AC61BC"/>
    <w:pPr>
      <w:spacing w:after="0" w:line="240" w:lineRule="auto"/>
    </w:pPr>
    <w:rPr>
      <w:sz w:val="20"/>
      <w:szCs w:val="20"/>
    </w:rPr>
  </w:style>
  <w:style w:type="character" w:customStyle="1" w:styleId="FootnoteTextChar">
    <w:name w:val="Footnote Text Char"/>
    <w:link w:val="FootnoteText"/>
    <w:uiPriority w:val="99"/>
    <w:semiHidden/>
    <w:rsid w:val="00AC61BC"/>
    <w:rPr>
      <w:sz w:val="20"/>
      <w:szCs w:val="20"/>
    </w:rPr>
  </w:style>
  <w:style w:type="character" w:styleId="FootnoteReference">
    <w:name w:val="footnote reference"/>
    <w:uiPriority w:val="99"/>
    <w:semiHidden/>
    <w:unhideWhenUsed/>
    <w:rsid w:val="00AC61BC"/>
    <w:rPr>
      <w:vertAlign w:val="superscript"/>
    </w:rPr>
  </w:style>
  <w:style w:type="character" w:styleId="CommentReference">
    <w:name w:val="annotation reference"/>
    <w:uiPriority w:val="99"/>
    <w:semiHidden/>
    <w:unhideWhenUsed/>
    <w:rsid w:val="00AC61BC"/>
    <w:rPr>
      <w:sz w:val="16"/>
      <w:szCs w:val="16"/>
    </w:rPr>
  </w:style>
  <w:style w:type="paragraph" w:styleId="CommentText">
    <w:name w:val="annotation text"/>
    <w:basedOn w:val="Normal"/>
    <w:link w:val="CommentTextChar"/>
    <w:uiPriority w:val="99"/>
    <w:unhideWhenUsed/>
    <w:rsid w:val="00AC61BC"/>
    <w:pPr>
      <w:spacing w:line="240" w:lineRule="auto"/>
    </w:pPr>
    <w:rPr>
      <w:sz w:val="20"/>
      <w:szCs w:val="20"/>
    </w:rPr>
  </w:style>
  <w:style w:type="character" w:customStyle="1" w:styleId="CommentTextChar">
    <w:name w:val="Comment Text Char"/>
    <w:link w:val="CommentText"/>
    <w:uiPriority w:val="99"/>
    <w:rsid w:val="00AC61BC"/>
    <w:rPr>
      <w:sz w:val="20"/>
      <w:szCs w:val="20"/>
    </w:rPr>
  </w:style>
  <w:style w:type="paragraph" w:styleId="CommentSubject">
    <w:name w:val="annotation subject"/>
    <w:basedOn w:val="CommentText"/>
    <w:next w:val="CommentText"/>
    <w:link w:val="CommentSubjectChar"/>
    <w:uiPriority w:val="99"/>
    <w:semiHidden/>
    <w:unhideWhenUsed/>
    <w:rsid w:val="00AC61BC"/>
    <w:rPr>
      <w:b/>
      <w:bCs/>
    </w:rPr>
  </w:style>
  <w:style w:type="character" w:customStyle="1" w:styleId="CommentSubjectChar">
    <w:name w:val="Comment Subject Char"/>
    <w:link w:val="CommentSubject"/>
    <w:uiPriority w:val="99"/>
    <w:semiHidden/>
    <w:rsid w:val="00AC61BC"/>
    <w:rPr>
      <w:b/>
      <w:bCs/>
      <w:sz w:val="20"/>
      <w:szCs w:val="20"/>
    </w:rPr>
  </w:style>
  <w:style w:type="paragraph" w:styleId="Footer">
    <w:name w:val="footer"/>
    <w:basedOn w:val="Normal"/>
    <w:link w:val="FooterChar"/>
    <w:uiPriority w:val="99"/>
    <w:unhideWhenUsed/>
    <w:rsid w:val="00BB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A1"/>
  </w:style>
  <w:style w:type="character" w:customStyle="1" w:styleId="sectionheadersubhl1">
    <w:name w:val="sectionheader__subhl1"/>
    <w:rsid w:val="00803CB9"/>
    <w:rPr>
      <w:rFonts w:ascii="UBSHeadline" w:hAnsi="UBSHeadline" w:hint="default"/>
      <w:vanish w:val="0"/>
      <w:webHidden w:val="0"/>
      <w:color w:val="000000"/>
      <w:sz w:val="30"/>
      <w:szCs w:val="30"/>
      <w:specVanish w:val="0"/>
    </w:rPr>
  </w:style>
  <w:style w:type="character" w:styleId="Strong">
    <w:name w:val="Strong"/>
    <w:uiPriority w:val="22"/>
    <w:qFormat/>
    <w:rsid w:val="000B4E4B"/>
    <w:rPr>
      <w:b/>
      <w:bCs/>
    </w:rPr>
  </w:style>
  <w:style w:type="paragraph" w:styleId="Date">
    <w:name w:val="Date"/>
    <w:basedOn w:val="Normal"/>
    <w:next w:val="Normal"/>
    <w:link w:val="DateChar"/>
    <w:uiPriority w:val="99"/>
    <w:semiHidden/>
    <w:unhideWhenUsed/>
    <w:rsid w:val="00D237AE"/>
  </w:style>
  <w:style w:type="character" w:customStyle="1" w:styleId="DateChar">
    <w:name w:val="Date Char"/>
    <w:basedOn w:val="DefaultParagraphFont"/>
    <w:link w:val="Date"/>
    <w:uiPriority w:val="99"/>
    <w:semiHidden/>
    <w:rsid w:val="00D237AE"/>
  </w:style>
  <w:style w:type="character" w:styleId="UnresolvedMention">
    <w:name w:val="Unresolved Mention"/>
    <w:uiPriority w:val="99"/>
    <w:semiHidden/>
    <w:unhideWhenUsed/>
    <w:rsid w:val="00C71186"/>
    <w:rPr>
      <w:color w:val="605E5C"/>
      <w:shd w:val="clear" w:color="auto" w:fill="E1DFDD"/>
    </w:rPr>
  </w:style>
  <w:style w:type="character" w:styleId="FollowedHyperlink">
    <w:name w:val="FollowedHyperlink"/>
    <w:uiPriority w:val="99"/>
    <w:semiHidden/>
    <w:unhideWhenUsed/>
    <w:rsid w:val="0094516E"/>
    <w:rPr>
      <w:color w:val="800080"/>
      <w:u w:val="single"/>
    </w:rPr>
  </w:style>
  <w:style w:type="character" w:customStyle="1" w:styleId="A0">
    <w:name w:val="A0"/>
    <w:uiPriority w:val="99"/>
    <w:rsid w:val="007303B4"/>
    <w:rPr>
      <w:rFonts w:cs="Frutiger 45 Light"/>
      <w:color w:val="000000"/>
      <w:sz w:val="20"/>
      <w:szCs w:val="20"/>
    </w:rPr>
  </w:style>
  <w:style w:type="character" w:styleId="Emphasis">
    <w:name w:val="Emphasis"/>
    <w:uiPriority w:val="20"/>
    <w:qFormat/>
    <w:rsid w:val="00587BA2"/>
    <w:rPr>
      <w:i/>
      <w:iCs/>
    </w:rPr>
  </w:style>
  <w:style w:type="paragraph" w:customStyle="1" w:styleId="is-focus-click">
    <w:name w:val="is-focus-click"/>
    <w:basedOn w:val="Normal"/>
    <w:rsid w:val="00101628"/>
    <w:pPr>
      <w:spacing w:before="100" w:beforeAutospacing="1" w:after="100" w:afterAutospacing="1" w:line="240" w:lineRule="auto"/>
    </w:pPr>
    <w:rPr>
      <w:rFonts w:ascii="Times New Roman" w:eastAsia="Times New Roman" w:hAnsi="Times New Roman" w:cs="Times New Roman"/>
      <w:sz w:val="24"/>
      <w:szCs w:val="24"/>
      <w:lang w:eastAsia="ko-KR" w:bidi="he-IL"/>
    </w:rPr>
  </w:style>
  <w:style w:type="character" w:customStyle="1" w:styleId="Heading1Char">
    <w:name w:val="Heading 1 Char"/>
    <w:link w:val="Heading1"/>
    <w:uiPriority w:val="9"/>
    <w:rsid w:val="00E72B07"/>
    <w:rPr>
      <w:rFonts w:ascii="Times New Roman" w:eastAsia="Times New Roman" w:hAnsi="Times New Roman" w:cs="Times New Roman"/>
      <w:b/>
      <w:bCs/>
      <w:kern w:val="36"/>
      <w:sz w:val="48"/>
      <w:szCs w:val="48"/>
    </w:rPr>
  </w:style>
  <w:style w:type="character" w:customStyle="1" w:styleId="pageheadlinecaption">
    <w:name w:val="pageheadline__caption"/>
    <w:basedOn w:val="DefaultParagraphFont"/>
    <w:rsid w:val="00E72B07"/>
  </w:style>
  <w:style w:type="character" w:customStyle="1" w:styleId="pageheadlinehl">
    <w:name w:val="pageheadline__hl"/>
    <w:basedOn w:val="DefaultParagraphFont"/>
    <w:rsid w:val="00E72B07"/>
  </w:style>
  <w:style w:type="paragraph" w:styleId="Revision">
    <w:name w:val="Revision"/>
    <w:hidden/>
    <w:uiPriority w:val="99"/>
    <w:semiHidden/>
    <w:rsid w:val="008864BD"/>
    <w:rPr>
      <w:sz w:val="22"/>
      <w:szCs w:val="22"/>
      <w:lang w:eastAsia="zh-CN" w:bidi="ar-SA"/>
    </w:rPr>
  </w:style>
  <w:style w:type="character" w:customStyle="1" w:styleId="apple-converted-space">
    <w:name w:val="apple-converted-space"/>
    <w:basedOn w:val="DefaultParagraphFont"/>
    <w:rsid w:val="00CE5A07"/>
  </w:style>
  <w:style w:type="paragraph" w:customStyle="1" w:styleId="Pa0">
    <w:name w:val="Pa0"/>
    <w:basedOn w:val="Default"/>
    <w:next w:val="Default"/>
    <w:uiPriority w:val="99"/>
    <w:rsid w:val="005D7272"/>
    <w:pPr>
      <w:spacing w:line="241" w:lineRule="atLeast"/>
    </w:pPr>
    <w:rPr>
      <w:rFonts w:ascii="Frutiger 45 Light" w:eastAsia="SimSun" w:hAnsi="Frutiger 45 Light" w:cs="Arial"/>
      <w:color w:val="auto"/>
      <w:lang w:eastAsia="ko-KR" w:bidi="he-IL"/>
    </w:rPr>
  </w:style>
  <w:style w:type="character" w:customStyle="1" w:styleId="A2">
    <w:name w:val="A2"/>
    <w:rsid w:val="005D7272"/>
    <w:rPr>
      <w:rFonts w:cs="Frutiger 45 Light"/>
      <w:color w:val="000000"/>
      <w:sz w:val="20"/>
      <w:szCs w:val="20"/>
    </w:rPr>
  </w:style>
  <w:style w:type="character" w:customStyle="1" w:styleId="Heading4Char">
    <w:name w:val="Heading 4 Char"/>
    <w:link w:val="Heading4"/>
    <w:uiPriority w:val="9"/>
    <w:rsid w:val="00E40175"/>
    <w:rPr>
      <w:rFonts w:ascii="Calibri" w:eastAsia="Malgun Gothic" w:hAnsi="Calibri" w:cs="Arial"/>
      <w:b/>
      <w:bCs/>
      <w:sz w:val="28"/>
      <w:szCs w:val="28"/>
      <w:lang w:eastAsia="zh-CN" w:bidi="ar-SA"/>
    </w:rPr>
  </w:style>
  <w:style w:type="character" w:customStyle="1" w:styleId="A6">
    <w:name w:val="A6"/>
    <w:uiPriority w:val="99"/>
    <w:rsid w:val="00C62233"/>
    <w:rPr>
      <w:rFonts w:cs="Frutiger 45 Light"/>
      <w:color w:val="000000"/>
      <w:sz w:val="14"/>
      <w:szCs w:val="14"/>
    </w:rPr>
  </w:style>
  <w:style w:type="character" w:customStyle="1" w:styleId="A7">
    <w:name w:val="A7"/>
    <w:uiPriority w:val="99"/>
    <w:rsid w:val="004B4D51"/>
    <w:rPr>
      <w:rFonts w:cs="Frutiger 45 Light"/>
      <w:color w:val="000000"/>
      <w:sz w:val="16"/>
      <w:szCs w:val="16"/>
    </w:rPr>
  </w:style>
  <w:style w:type="character" w:customStyle="1" w:styleId="A8">
    <w:name w:val="A8"/>
    <w:uiPriority w:val="99"/>
    <w:rsid w:val="004B4D51"/>
    <w:rPr>
      <w:rFonts w:cs="Slate Std Light Condensed"/>
      <w:color w:val="000000"/>
      <w:sz w:val="16"/>
      <w:szCs w:val="16"/>
    </w:rPr>
  </w:style>
  <w:style w:type="character" w:customStyle="1" w:styleId="ui-provider">
    <w:name w:val="ui-provider"/>
    <w:basedOn w:val="DefaultParagraphFont"/>
    <w:rsid w:val="00DB70F0"/>
  </w:style>
  <w:style w:type="character" w:customStyle="1" w:styleId="s1">
    <w:name w:val="s1"/>
    <w:basedOn w:val="DefaultParagraphFont"/>
    <w:rsid w:val="006C6EB9"/>
  </w:style>
  <w:style w:type="character" w:customStyle="1" w:styleId="Heading3Char">
    <w:name w:val="Heading 3 Char"/>
    <w:link w:val="Heading3"/>
    <w:uiPriority w:val="9"/>
    <w:rsid w:val="00445180"/>
    <w:rPr>
      <w:rFonts w:ascii="Calibri Light" w:eastAsia="Malgun Gothic" w:hAnsi="Calibri Light" w:cs="Times New Roman"/>
      <w:b/>
      <w:bCs/>
      <w:sz w:val="26"/>
      <w:szCs w:val="26"/>
      <w:lang w:eastAsia="zh-CN" w:bidi="ar-SA"/>
    </w:rPr>
  </w:style>
  <w:style w:type="paragraph" w:customStyle="1" w:styleId="Pa24">
    <w:name w:val="Pa24"/>
    <w:basedOn w:val="Normal"/>
    <w:next w:val="Normal"/>
    <w:uiPriority w:val="99"/>
    <w:rsid w:val="00113D94"/>
    <w:pPr>
      <w:autoSpaceDE w:val="0"/>
      <w:autoSpaceDN w:val="0"/>
      <w:adjustRightInd w:val="0"/>
      <w:spacing w:after="0" w:line="201" w:lineRule="atLeast"/>
    </w:pPr>
    <w:rPr>
      <w:rFonts w:ascii="Frutiger LT Std 45 Light" w:eastAsia="Times New Roman" w:hAnsi="Frutiger LT Std 45 Light" w:cs="Times New Roman"/>
      <w:sz w:val="24"/>
      <w:szCs w:val="24"/>
      <w:lang w:eastAsia="en-US"/>
    </w:rPr>
  </w:style>
  <w:style w:type="paragraph" w:customStyle="1" w:styleId="Bodycopy">
    <w:name w:val="Bodycopy"/>
    <w:qFormat/>
    <w:rsid w:val="0041676F"/>
    <w:rPr>
      <w:rFonts w:ascii="Frutiger 45 Light" w:eastAsia="Times New Roman" w:hAnsi="Frutiger 45 Light"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36">
      <w:bodyDiv w:val="1"/>
      <w:marLeft w:val="0"/>
      <w:marRight w:val="0"/>
      <w:marTop w:val="0"/>
      <w:marBottom w:val="0"/>
      <w:divBdr>
        <w:top w:val="none" w:sz="0" w:space="0" w:color="auto"/>
        <w:left w:val="none" w:sz="0" w:space="0" w:color="auto"/>
        <w:bottom w:val="none" w:sz="0" w:space="0" w:color="auto"/>
        <w:right w:val="none" w:sz="0" w:space="0" w:color="auto"/>
      </w:divBdr>
    </w:div>
    <w:div w:id="72558227">
      <w:bodyDiv w:val="1"/>
      <w:marLeft w:val="0"/>
      <w:marRight w:val="0"/>
      <w:marTop w:val="0"/>
      <w:marBottom w:val="0"/>
      <w:divBdr>
        <w:top w:val="none" w:sz="0" w:space="0" w:color="auto"/>
        <w:left w:val="none" w:sz="0" w:space="0" w:color="auto"/>
        <w:bottom w:val="none" w:sz="0" w:space="0" w:color="auto"/>
        <w:right w:val="none" w:sz="0" w:space="0" w:color="auto"/>
      </w:divBdr>
    </w:div>
    <w:div w:id="197354232">
      <w:bodyDiv w:val="1"/>
      <w:marLeft w:val="0"/>
      <w:marRight w:val="0"/>
      <w:marTop w:val="0"/>
      <w:marBottom w:val="0"/>
      <w:divBdr>
        <w:top w:val="none" w:sz="0" w:space="0" w:color="auto"/>
        <w:left w:val="none" w:sz="0" w:space="0" w:color="auto"/>
        <w:bottom w:val="none" w:sz="0" w:space="0" w:color="auto"/>
        <w:right w:val="none" w:sz="0" w:space="0" w:color="auto"/>
      </w:divBdr>
    </w:div>
    <w:div w:id="228611169">
      <w:bodyDiv w:val="1"/>
      <w:marLeft w:val="0"/>
      <w:marRight w:val="0"/>
      <w:marTop w:val="0"/>
      <w:marBottom w:val="0"/>
      <w:divBdr>
        <w:top w:val="none" w:sz="0" w:space="0" w:color="auto"/>
        <w:left w:val="none" w:sz="0" w:space="0" w:color="auto"/>
        <w:bottom w:val="none" w:sz="0" w:space="0" w:color="auto"/>
        <w:right w:val="none" w:sz="0" w:space="0" w:color="auto"/>
      </w:divBdr>
    </w:div>
    <w:div w:id="249197809">
      <w:bodyDiv w:val="1"/>
      <w:marLeft w:val="0"/>
      <w:marRight w:val="0"/>
      <w:marTop w:val="0"/>
      <w:marBottom w:val="0"/>
      <w:divBdr>
        <w:top w:val="none" w:sz="0" w:space="0" w:color="auto"/>
        <w:left w:val="none" w:sz="0" w:space="0" w:color="auto"/>
        <w:bottom w:val="none" w:sz="0" w:space="0" w:color="auto"/>
        <w:right w:val="none" w:sz="0" w:space="0" w:color="auto"/>
      </w:divBdr>
    </w:div>
    <w:div w:id="266889222">
      <w:bodyDiv w:val="1"/>
      <w:marLeft w:val="0"/>
      <w:marRight w:val="0"/>
      <w:marTop w:val="0"/>
      <w:marBottom w:val="0"/>
      <w:divBdr>
        <w:top w:val="none" w:sz="0" w:space="0" w:color="auto"/>
        <w:left w:val="none" w:sz="0" w:space="0" w:color="auto"/>
        <w:bottom w:val="none" w:sz="0" w:space="0" w:color="auto"/>
        <w:right w:val="none" w:sz="0" w:space="0" w:color="auto"/>
      </w:divBdr>
    </w:div>
    <w:div w:id="274405131">
      <w:bodyDiv w:val="1"/>
      <w:marLeft w:val="0"/>
      <w:marRight w:val="0"/>
      <w:marTop w:val="0"/>
      <w:marBottom w:val="0"/>
      <w:divBdr>
        <w:top w:val="none" w:sz="0" w:space="0" w:color="auto"/>
        <w:left w:val="none" w:sz="0" w:space="0" w:color="auto"/>
        <w:bottom w:val="none" w:sz="0" w:space="0" w:color="auto"/>
        <w:right w:val="none" w:sz="0" w:space="0" w:color="auto"/>
      </w:divBdr>
    </w:div>
    <w:div w:id="374624886">
      <w:bodyDiv w:val="1"/>
      <w:marLeft w:val="0"/>
      <w:marRight w:val="0"/>
      <w:marTop w:val="0"/>
      <w:marBottom w:val="0"/>
      <w:divBdr>
        <w:top w:val="none" w:sz="0" w:space="0" w:color="auto"/>
        <w:left w:val="none" w:sz="0" w:space="0" w:color="auto"/>
        <w:bottom w:val="none" w:sz="0" w:space="0" w:color="auto"/>
        <w:right w:val="none" w:sz="0" w:space="0" w:color="auto"/>
      </w:divBdr>
    </w:div>
    <w:div w:id="439691909">
      <w:bodyDiv w:val="1"/>
      <w:marLeft w:val="0"/>
      <w:marRight w:val="0"/>
      <w:marTop w:val="0"/>
      <w:marBottom w:val="0"/>
      <w:divBdr>
        <w:top w:val="none" w:sz="0" w:space="0" w:color="auto"/>
        <w:left w:val="none" w:sz="0" w:space="0" w:color="auto"/>
        <w:bottom w:val="none" w:sz="0" w:space="0" w:color="auto"/>
        <w:right w:val="none" w:sz="0" w:space="0" w:color="auto"/>
      </w:divBdr>
    </w:div>
    <w:div w:id="461195203">
      <w:bodyDiv w:val="1"/>
      <w:marLeft w:val="0"/>
      <w:marRight w:val="0"/>
      <w:marTop w:val="0"/>
      <w:marBottom w:val="0"/>
      <w:divBdr>
        <w:top w:val="none" w:sz="0" w:space="0" w:color="auto"/>
        <w:left w:val="none" w:sz="0" w:space="0" w:color="auto"/>
        <w:bottom w:val="none" w:sz="0" w:space="0" w:color="auto"/>
        <w:right w:val="none" w:sz="0" w:space="0" w:color="auto"/>
      </w:divBdr>
    </w:div>
    <w:div w:id="502282204">
      <w:bodyDiv w:val="1"/>
      <w:marLeft w:val="0"/>
      <w:marRight w:val="0"/>
      <w:marTop w:val="0"/>
      <w:marBottom w:val="0"/>
      <w:divBdr>
        <w:top w:val="none" w:sz="0" w:space="0" w:color="auto"/>
        <w:left w:val="none" w:sz="0" w:space="0" w:color="auto"/>
        <w:bottom w:val="none" w:sz="0" w:space="0" w:color="auto"/>
        <w:right w:val="none" w:sz="0" w:space="0" w:color="auto"/>
      </w:divBdr>
    </w:div>
    <w:div w:id="510072528">
      <w:bodyDiv w:val="1"/>
      <w:marLeft w:val="0"/>
      <w:marRight w:val="0"/>
      <w:marTop w:val="0"/>
      <w:marBottom w:val="0"/>
      <w:divBdr>
        <w:top w:val="none" w:sz="0" w:space="0" w:color="auto"/>
        <w:left w:val="none" w:sz="0" w:space="0" w:color="auto"/>
        <w:bottom w:val="none" w:sz="0" w:space="0" w:color="auto"/>
        <w:right w:val="none" w:sz="0" w:space="0" w:color="auto"/>
      </w:divBdr>
    </w:div>
    <w:div w:id="587203119">
      <w:bodyDiv w:val="1"/>
      <w:marLeft w:val="0"/>
      <w:marRight w:val="0"/>
      <w:marTop w:val="0"/>
      <w:marBottom w:val="0"/>
      <w:divBdr>
        <w:top w:val="none" w:sz="0" w:space="0" w:color="auto"/>
        <w:left w:val="none" w:sz="0" w:space="0" w:color="auto"/>
        <w:bottom w:val="none" w:sz="0" w:space="0" w:color="auto"/>
        <w:right w:val="none" w:sz="0" w:space="0" w:color="auto"/>
      </w:divBdr>
    </w:div>
    <w:div w:id="587344410">
      <w:bodyDiv w:val="1"/>
      <w:marLeft w:val="0"/>
      <w:marRight w:val="0"/>
      <w:marTop w:val="0"/>
      <w:marBottom w:val="0"/>
      <w:divBdr>
        <w:top w:val="none" w:sz="0" w:space="0" w:color="auto"/>
        <w:left w:val="none" w:sz="0" w:space="0" w:color="auto"/>
        <w:bottom w:val="none" w:sz="0" w:space="0" w:color="auto"/>
        <w:right w:val="none" w:sz="0" w:space="0" w:color="auto"/>
      </w:divBdr>
    </w:div>
    <w:div w:id="603076265">
      <w:bodyDiv w:val="1"/>
      <w:marLeft w:val="0"/>
      <w:marRight w:val="0"/>
      <w:marTop w:val="0"/>
      <w:marBottom w:val="0"/>
      <w:divBdr>
        <w:top w:val="none" w:sz="0" w:space="0" w:color="auto"/>
        <w:left w:val="none" w:sz="0" w:space="0" w:color="auto"/>
        <w:bottom w:val="none" w:sz="0" w:space="0" w:color="auto"/>
        <w:right w:val="none" w:sz="0" w:space="0" w:color="auto"/>
      </w:divBdr>
    </w:div>
    <w:div w:id="642273658">
      <w:bodyDiv w:val="1"/>
      <w:marLeft w:val="0"/>
      <w:marRight w:val="0"/>
      <w:marTop w:val="0"/>
      <w:marBottom w:val="0"/>
      <w:divBdr>
        <w:top w:val="none" w:sz="0" w:space="0" w:color="auto"/>
        <w:left w:val="none" w:sz="0" w:space="0" w:color="auto"/>
        <w:bottom w:val="none" w:sz="0" w:space="0" w:color="auto"/>
        <w:right w:val="none" w:sz="0" w:space="0" w:color="auto"/>
      </w:divBdr>
    </w:div>
    <w:div w:id="654380879">
      <w:bodyDiv w:val="1"/>
      <w:marLeft w:val="0"/>
      <w:marRight w:val="0"/>
      <w:marTop w:val="0"/>
      <w:marBottom w:val="0"/>
      <w:divBdr>
        <w:top w:val="none" w:sz="0" w:space="0" w:color="auto"/>
        <w:left w:val="none" w:sz="0" w:space="0" w:color="auto"/>
        <w:bottom w:val="none" w:sz="0" w:space="0" w:color="auto"/>
        <w:right w:val="none" w:sz="0" w:space="0" w:color="auto"/>
      </w:divBdr>
    </w:div>
    <w:div w:id="693530892">
      <w:bodyDiv w:val="1"/>
      <w:marLeft w:val="0"/>
      <w:marRight w:val="0"/>
      <w:marTop w:val="0"/>
      <w:marBottom w:val="0"/>
      <w:divBdr>
        <w:top w:val="none" w:sz="0" w:space="0" w:color="auto"/>
        <w:left w:val="none" w:sz="0" w:space="0" w:color="auto"/>
        <w:bottom w:val="none" w:sz="0" w:space="0" w:color="auto"/>
        <w:right w:val="none" w:sz="0" w:space="0" w:color="auto"/>
      </w:divBdr>
    </w:div>
    <w:div w:id="697657856">
      <w:bodyDiv w:val="1"/>
      <w:marLeft w:val="0"/>
      <w:marRight w:val="0"/>
      <w:marTop w:val="0"/>
      <w:marBottom w:val="0"/>
      <w:divBdr>
        <w:top w:val="none" w:sz="0" w:space="0" w:color="auto"/>
        <w:left w:val="none" w:sz="0" w:space="0" w:color="auto"/>
        <w:bottom w:val="none" w:sz="0" w:space="0" w:color="auto"/>
        <w:right w:val="none" w:sz="0" w:space="0" w:color="auto"/>
      </w:divBdr>
    </w:div>
    <w:div w:id="780222409">
      <w:bodyDiv w:val="1"/>
      <w:marLeft w:val="0"/>
      <w:marRight w:val="0"/>
      <w:marTop w:val="0"/>
      <w:marBottom w:val="0"/>
      <w:divBdr>
        <w:top w:val="none" w:sz="0" w:space="0" w:color="auto"/>
        <w:left w:val="none" w:sz="0" w:space="0" w:color="auto"/>
        <w:bottom w:val="none" w:sz="0" w:space="0" w:color="auto"/>
        <w:right w:val="none" w:sz="0" w:space="0" w:color="auto"/>
      </w:divBdr>
    </w:div>
    <w:div w:id="799300036">
      <w:bodyDiv w:val="1"/>
      <w:marLeft w:val="0"/>
      <w:marRight w:val="0"/>
      <w:marTop w:val="0"/>
      <w:marBottom w:val="0"/>
      <w:divBdr>
        <w:top w:val="none" w:sz="0" w:space="0" w:color="auto"/>
        <w:left w:val="none" w:sz="0" w:space="0" w:color="auto"/>
        <w:bottom w:val="none" w:sz="0" w:space="0" w:color="auto"/>
        <w:right w:val="none" w:sz="0" w:space="0" w:color="auto"/>
      </w:divBdr>
    </w:div>
    <w:div w:id="866286508">
      <w:bodyDiv w:val="1"/>
      <w:marLeft w:val="0"/>
      <w:marRight w:val="0"/>
      <w:marTop w:val="0"/>
      <w:marBottom w:val="0"/>
      <w:divBdr>
        <w:top w:val="none" w:sz="0" w:space="0" w:color="auto"/>
        <w:left w:val="none" w:sz="0" w:space="0" w:color="auto"/>
        <w:bottom w:val="none" w:sz="0" w:space="0" w:color="auto"/>
        <w:right w:val="none" w:sz="0" w:space="0" w:color="auto"/>
      </w:divBdr>
    </w:div>
    <w:div w:id="886793791">
      <w:bodyDiv w:val="1"/>
      <w:marLeft w:val="0"/>
      <w:marRight w:val="0"/>
      <w:marTop w:val="0"/>
      <w:marBottom w:val="0"/>
      <w:divBdr>
        <w:top w:val="none" w:sz="0" w:space="0" w:color="auto"/>
        <w:left w:val="none" w:sz="0" w:space="0" w:color="auto"/>
        <w:bottom w:val="none" w:sz="0" w:space="0" w:color="auto"/>
        <w:right w:val="none" w:sz="0" w:space="0" w:color="auto"/>
      </w:divBdr>
    </w:div>
    <w:div w:id="948200967">
      <w:bodyDiv w:val="1"/>
      <w:marLeft w:val="0"/>
      <w:marRight w:val="0"/>
      <w:marTop w:val="0"/>
      <w:marBottom w:val="0"/>
      <w:divBdr>
        <w:top w:val="none" w:sz="0" w:space="0" w:color="auto"/>
        <w:left w:val="none" w:sz="0" w:space="0" w:color="auto"/>
        <w:bottom w:val="none" w:sz="0" w:space="0" w:color="auto"/>
        <w:right w:val="none" w:sz="0" w:space="0" w:color="auto"/>
      </w:divBdr>
    </w:div>
    <w:div w:id="1072702222">
      <w:bodyDiv w:val="1"/>
      <w:marLeft w:val="0"/>
      <w:marRight w:val="0"/>
      <w:marTop w:val="0"/>
      <w:marBottom w:val="0"/>
      <w:divBdr>
        <w:top w:val="none" w:sz="0" w:space="0" w:color="auto"/>
        <w:left w:val="none" w:sz="0" w:space="0" w:color="auto"/>
        <w:bottom w:val="none" w:sz="0" w:space="0" w:color="auto"/>
        <w:right w:val="none" w:sz="0" w:space="0" w:color="auto"/>
      </w:divBdr>
    </w:div>
    <w:div w:id="1127775263">
      <w:bodyDiv w:val="1"/>
      <w:marLeft w:val="0"/>
      <w:marRight w:val="0"/>
      <w:marTop w:val="0"/>
      <w:marBottom w:val="0"/>
      <w:divBdr>
        <w:top w:val="none" w:sz="0" w:space="0" w:color="auto"/>
        <w:left w:val="none" w:sz="0" w:space="0" w:color="auto"/>
        <w:bottom w:val="none" w:sz="0" w:space="0" w:color="auto"/>
        <w:right w:val="none" w:sz="0" w:space="0" w:color="auto"/>
      </w:divBdr>
    </w:div>
    <w:div w:id="1191990844">
      <w:bodyDiv w:val="1"/>
      <w:marLeft w:val="0"/>
      <w:marRight w:val="0"/>
      <w:marTop w:val="0"/>
      <w:marBottom w:val="0"/>
      <w:divBdr>
        <w:top w:val="none" w:sz="0" w:space="0" w:color="auto"/>
        <w:left w:val="none" w:sz="0" w:space="0" w:color="auto"/>
        <w:bottom w:val="none" w:sz="0" w:space="0" w:color="auto"/>
        <w:right w:val="none" w:sz="0" w:space="0" w:color="auto"/>
      </w:divBdr>
    </w:div>
    <w:div w:id="1255092443">
      <w:bodyDiv w:val="1"/>
      <w:marLeft w:val="0"/>
      <w:marRight w:val="0"/>
      <w:marTop w:val="0"/>
      <w:marBottom w:val="0"/>
      <w:divBdr>
        <w:top w:val="none" w:sz="0" w:space="0" w:color="auto"/>
        <w:left w:val="none" w:sz="0" w:space="0" w:color="auto"/>
        <w:bottom w:val="none" w:sz="0" w:space="0" w:color="auto"/>
        <w:right w:val="none" w:sz="0" w:space="0" w:color="auto"/>
      </w:divBdr>
    </w:div>
    <w:div w:id="1318263235">
      <w:bodyDiv w:val="1"/>
      <w:marLeft w:val="0"/>
      <w:marRight w:val="0"/>
      <w:marTop w:val="0"/>
      <w:marBottom w:val="0"/>
      <w:divBdr>
        <w:top w:val="none" w:sz="0" w:space="0" w:color="auto"/>
        <w:left w:val="none" w:sz="0" w:space="0" w:color="auto"/>
        <w:bottom w:val="none" w:sz="0" w:space="0" w:color="auto"/>
        <w:right w:val="none" w:sz="0" w:space="0" w:color="auto"/>
      </w:divBdr>
    </w:div>
    <w:div w:id="1336179649">
      <w:bodyDiv w:val="1"/>
      <w:marLeft w:val="0"/>
      <w:marRight w:val="0"/>
      <w:marTop w:val="0"/>
      <w:marBottom w:val="0"/>
      <w:divBdr>
        <w:top w:val="none" w:sz="0" w:space="0" w:color="auto"/>
        <w:left w:val="none" w:sz="0" w:space="0" w:color="auto"/>
        <w:bottom w:val="none" w:sz="0" w:space="0" w:color="auto"/>
        <w:right w:val="none" w:sz="0" w:space="0" w:color="auto"/>
      </w:divBdr>
    </w:div>
    <w:div w:id="1355767778">
      <w:bodyDiv w:val="1"/>
      <w:marLeft w:val="0"/>
      <w:marRight w:val="0"/>
      <w:marTop w:val="0"/>
      <w:marBottom w:val="0"/>
      <w:divBdr>
        <w:top w:val="none" w:sz="0" w:space="0" w:color="auto"/>
        <w:left w:val="none" w:sz="0" w:space="0" w:color="auto"/>
        <w:bottom w:val="none" w:sz="0" w:space="0" w:color="auto"/>
        <w:right w:val="none" w:sz="0" w:space="0" w:color="auto"/>
      </w:divBdr>
    </w:div>
    <w:div w:id="1373381420">
      <w:bodyDiv w:val="1"/>
      <w:marLeft w:val="0"/>
      <w:marRight w:val="0"/>
      <w:marTop w:val="0"/>
      <w:marBottom w:val="0"/>
      <w:divBdr>
        <w:top w:val="none" w:sz="0" w:space="0" w:color="auto"/>
        <w:left w:val="none" w:sz="0" w:space="0" w:color="auto"/>
        <w:bottom w:val="none" w:sz="0" w:space="0" w:color="auto"/>
        <w:right w:val="none" w:sz="0" w:space="0" w:color="auto"/>
      </w:divBdr>
    </w:div>
    <w:div w:id="1424565338">
      <w:bodyDiv w:val="1"/>
      <w:marLeft w:val="0"/>
      <w:marRight w:val="0"/>
      <w:marTop w:val="0"/>
      <w:marBottom w:val="0"/>
      <w:divBdr>
        <w:top w:val="none" w:sz="0" w:space="0" w:color="auto"/>
        <w:left w:val="none" w:sz="0" w:space="0" w:color="auto"/>
        <w:bottom w:val="none" w:sz="0" w:space="0" w:color="auto"/>
        <w:right w:val="none" w:sz="0" w:space="0" w:color="auto"/>
      </w:divBdr>
    </w:div>
    <w:div w:id="1432815550">
      <w:bodyDiv w:val="1"/>
      <w:marLeft w:val="0"/>
      <w:marRight w:val="0"/>
      <w:marTop w:val="0"/>
      <w:marBottom w:val="0"/>
      <w:divBdr>
        <w:top w:val="none" w:sz="0" w:space="0" w:color="auto"/>
        <w:left w:val="none" w:sz="0" w:space="0" w:color="auto"/>
        <w:bottom w:val="none" w:sz="0" w:space="0" w:color="auto"/>
        <w:right w:val="none" w:sz="0" w:space="0" w:color="auto"/>
      </w:divBdr>
    </w:div>
    <w:div w:id="1438329636">
      <w:bodyDiv w:val="1"/>
      <w:marLeft w:val="0"/>
      <w:marRight w:val="0"/>
      <w:marTop w:val="0"/>
      <w:marBottom w:val="0"/>
      <w:divBdr>
        <w:top w:val="none" w:sz="0" w:space="0" w:color="auto"/>
        <w:left w:val="none" w:sz="0" w:space="0" w:color="auto"/>
        <w:bottom w:val="none" w:sz="0" w:space="0" w:color="auto"/>
        <w:right w:val="none" w:sz="0" w:space="0" w:color="auto"/>
      </w:divBdr>
    </w:div>
    <w:div w:id="1526363600">
      <w:bodyDiv w:val="1"/>
      <w:marLeft w:val="0"/>
      <w:marRight w:val="0"/>
      <w:marTop w:val="0"/>
      <w:marBottom w:val="0"/>
      <w:divBdr>
        <w:top w:val="none" w:sz="0" w:space="0" w:color="auto"/>
        <w:left w:val="none" w:sz="0" w:space="0" w:color="auto"/>
        <w:bottom w:val="none" w:sz="0" w:space="0" w:color="auto"/>
        <w:right w:val="none" w:sz="0" w:space="0" w:color="auto"/>
      </w:divBdr>
    </w:div>
    <w:div w:id="1743678278">
      <w:bodyDiv w:val="1"/>
      <w:marLeft w:val="0"/>
      <w:marRight w:val="0"/>
      <w:marTop w:val="0"/>
      <w:marBottom w:val="0"/>
      <w:divBdr>
        <w:top w:val="none" w:sz="0" w:space="0" w:color="auto"/>
        <w:left w:val="none" w:sz="0" w:space="0" w:color="auto"/>
        <w:bottom w:val="none" w:sz="0" w:space="0" w:color="auto"/>
        <w:right w:val="none" w:sz="0" w:space="0" w:color="auto"/>
      </w:divBdr>
      <w:divsChild>
        <w:div w:id="306008940">
          <w:marLeft w:val="259"/>
          <w:marRight w:val="0"/>
          <w:marTop w:val="0"/>
          <w:marBottom w:val="0"/>
          <w:divBdr>
            <w:top w:val="none" w:sz="0" w:space="0" w:color="auto"/>
            <w:left w:val="none" w:sz="0" w:space="0" w:color="auto"/>
            <w:bottom w:val="none" w:sz="0" w:space="0" w:color="auto"/>
            <w:right w:val="none" w:sz="0" w:space="0" w:color="auto"/>
          </w:divBdr>
        </w:div>
        <w:div w:id="346827967">
          <w:marLeft w:val="259"/>
          <w:marRight w:val="0"/>
          <w:marTop w:val="153"/>
          <w:marBottom w:val="0"/>
          <w:divBdr>
            <w:top w:val="none" w:sz="0" w:space="0" w:color="auto"/>
            <w:left w:val="none" w:sz="0" w:space="0" w:color="auto"/>
            <w:bottom w:val="none" w:sz="0" w:space="0" w:color="auto"/>
            <w:right w:val="none" w:sz="0" w:space="0" w:color="auto"/>
          </w:divBdr>
        </w:div>
        <w:div w:id="675036143">
          <w:marLeft w:val="259"/>
          <w:marRight w:val="0"/>
          <w:marTop w:val="153"/>
          <w:marBottom w:val="0"/>
          <w:divBdr>
            <w:top w:val="none" w:sz="0" w:space="0" w:color="auto"/>
            <w:left w:val="none" w:sz="0" w:space="0" w:color="auto"/>
            <w:bottom w:val="none" w:sz="0" w:space="0" w:color="auto"/>
            <w:right w:val="none" w:sz="0" w:space="0" w:color="auto"/>
          </w:divBdr>
        </w:div>
        <w:div w:id="817958432">
          <w:marLeft w:val="259"/>
          <w:marRight w:val="0"/>
          <w:marTop w:val="153"/>
          <w:marBottom w:val="0"/>
          <w:divBdr>
            <w:top w:val="none" w:sz="0" w:space="0" w:color="auto"/>
            <w:left w:val="none" w:sz="0" w:space="0" w:color="auto"/>
            <w:bottom w:val="none" w:sz="0" w:space="0" w:color="auto"/>
            <w:right w:val="none" w:sz="0" w:space="0" w:color="auto"/>
          </w:divBdr>
        </w:div>
        <w:div w:id="1171414141">
          <w:marLeft w:val="259"/>
          <w:marRight w:val="0"/>
          <w:marTop w:val="153"/>
          <w:marBottom w:val="0"/>
          <w:divBdr>
            <w:top w:val="none" w:sz="0" w:space="0" w:color="auto"/>
            <w:left w:val="none" w:sz="0" w:space="0" w:color="auto"/>
            <w:bottom w:val="none" w:sz="0" w:space="0" w:color="auto"/>
            <w:right w:val="none" w:sz="0" w:space="0" w:color="auto"/>
          </w:divBdr>
        </w:div>
        <w:div w:id="1600411272">
          <w:marLeft w:val="259"/>
          <w:marRight w:val="0"/>
          <w:marTop w:val="153"/>
          <w:marBottom w:val="0"/>
          <w:divBdr>
            <w:top w:val="none" w:sz="0" w:space="0" w:color="auto"/>
            <w:left w:val="none" w:sz="0" w:space="0" w:color="auto"/>
            <w:bottom w:val="none" w:sz="0" w:space="0" w:color="auto"/>
            <w:right w:val="none" w:sz="0" w:space="0" w:color="auto"/>
          </w:divBdr>
        </w:div>
        <w:div w:id="1835954295">
          <w:marLeft w:val="259"/>
          <w:marRight w:val="0"/>
          <w:marTop w:val="153"/>
          <w:marBottom w:val="0"/>
          <w:divBdr>
            <w:top w:val="none" w:sz="0" w:space="0" w:color="auto"/>
            <w:left w:val="none" w:sz="0" w:space="0" w:color="auto"/>
            <w:bottom w:val="none" w:sz="0" w:space="0" w:color="auto"/>
            <w:right w:val="none" w:sz="0" w:space="0" w:color="auto"/>
          </w:divBdr>
        </w:div>
        <w:div w:id="1973905654">
          <w:marLeft w:val="259"/>
          <w:marRight w:val="0"/>
          <w:marTop w:val="153"/>
          <w:marBottom w:val="0"/>
          <w:divBdr>
            <w:top w:val="none" w:sz="0" w:space="0" w:color="auto"/>
            <w:left w:val="none" w:sz="0" w:space="0" w:color="auto"/>
            <w:bottom w:val="none" w:sz="0" w:space="0" w:color="auto"/>
            <w:right w:val="none" w:sz="0" w:space="0" w:color="auto"/>
          </w:divBdr>
        </w:div>
      </w:divsChild>
    </w:div>
    <w:div w:id="1772629342">
      <w:bodyDiv w:val="1"/>
      <w:marLeft w:val="0"/>
      <w:marRight w:val="0"/>
      <w:marTop w:val="0"/>
      <w:marBottom w:val="0"/>
      <w:divBdr>
        <w:top w:val="none" w:sz="0" w:space="0" w:color="auto"/>
        <w:left w:val="none" w:sz="0" w:space="0" w:color="auto"/>
        <w:bottom w:val="none" w:sz="0" w:space="0" w:color="auto"/>
        <w:right w:val="none" w:sz="0" w:space="0" w:color="auto"/>
      </w:divBdr>
    </w:div>
    <w:div w:id="1854613583">
      <w:bodyDiv w:val="1"/>
      <w:marLeft w:val="0"/>
      <w:marRight w:val="0"/>
      <w:marTop w:val="0"/>
      <w:marBottom w:val="0"/>
      <w:divBdr>
        <w:top w:val="none" w:sz="0" w:space="0" w:color="auto"/>
        <w:left w:val="none" w:sz="0" w:space="0" w:color="auto"/>
        <w:bottom w:val="none" w:sz="0" w:space="0" w:color="auto"/>
        <w:right w:val="none" w:sz="0" w:space="0" w:color="auto"/>
      </w:divBdr>
    </w:div>
    <w:div w:id="1913420113">
      <w:bodyDiv w:val="1"/>
      <w:marLeft w:val="0"/>
      <w:marRight w:val="0"/>
      <w:marTop w:val="0"/>
      <w:marBottom w:val="0"/>
      <w:divBdr>
        <w:top w:val="none" w:sz="0" w:space="0" w:color="auto"/>
        <w:left w:val="none" w:sz="0" w:space="0" w:color="auto"/>
        <w:bottom w:val="none" w:sz="0" w:space="0" w:color="auto"/>
        <w:right w:val="none" w:sz="0" w:space="0" w:color="auto"/>
      </w:divBdr>
    </w:div>
    <w:div w:id="1973246379">
      <w:bodyDiv w:val="1"/>
      <w:marLeft w:val="0"/>
      <w:marRight w:val="0"/>
      <w:marTop w:val="0"/>
      <w:marBottom w:val="0"/>
      <w:divBdr>
        <w:top w:val="none" w:sz="0" w:space="0" w:color="auto"/>
        <w:left w:val="none" w:sz="0" w:space="0" w:color="auto"/>
        <w:bottom w:val="none" w:sz="0" w:space="0" w:color="auto"/>
        <w:right w:val="none" w:sz="0" w:space="0" w:color="auto"/>
      </w:divBdr>
    </w:div>
    <w:div w:id="2008317308">
      <w:bodyDiv w:val="1"/>
      <w:marLeft w:val="0"/>
      <w:marRight w:val="0"/>
      <w:marTop w:val="0"/>
      <w:marBottom w:val="0"/>
      <w:divBdr>
        <w:top w:val="none" w:sz="0" w:space="0" w:color="auto"/>
        <w:left w:val="none" w:sz="0" w:space="0" w:color="auto"/>
        <w:bottom w:val="none" w:sz="0" w:space="0" w:color="auto"/>
        <w:right w:val="none" w:sz="0" w:space="0" w:color="auto"/>
      </w:divBdr>
    </w:div>
    <w:div w:id="2033142470">
      <w:bodyDiv w:val="1"/>
      <w:marLeft w:val="0"/>
      <w:marRight w:val="0"/>
      <w:marTop w:val="0"/>
      <w:marBottom w:val="0"/>
      <w:divBdr>
        <w:top w:val="none" w:sz="0" w:space="0" w:color="auto"/>
        <w:left w:val="none" w:sz="0" w:space="0" w:color="auto"/>
        <w:bottom w:val="none" w:sz="0" w:space="0" w:color="auto"/>
        <w:right w:val="none" w:sz="0" w:space="0" w:color="auto"/>
      </w:divBdr>
    </w:div>
    <w:div w:id="2053919341">
      <w:bodyDiv w:val="1"/>
      <w:marLeft w:val="0"/>
      <w:marRight w:val="0"/>
      <w:marTop w:val="0"/>
      <w:marBottom w:val="0"/>
      <w:divBdr>
        <w:top w:val="none" w:sz="0" w:space="0" w:color="auto"/>
        <w:left w:val="none" w:sz="0" w:space="0" w:color="auto"/>
        <w:bottom w:val="none" w:sz="0" w:space="0" w:color="auto"/>
        <w:right w:val="none" w:sz="0" w:space="0" w:color="auto"/>
      </w:divBdr>
    </w:div>
    <w:div w:id="2099523516">
      <w:bodyDiv w:val="1"/>
      <w:marLeft w:val="0"/>
      <w:marRight w:val="0"/>
      <w:marTop w:val="0"/>
      <w:marBottom w:val="0"/>
      <w:divBdr>
        <w:top w:val="none" w:sz="0" w:space="0" w:color="auto"/>
        <w:left w:val="none" w:sz="0" w:space="0" w:color="auto"/>
        <w:bottom w:val="none" w:sz="0" w:space="0" w:color="auto"/>
        <w:right w:val="none" w:sz="0" w:space="0" w:color="auto"/>
      </w:divBdr>
    </w:div>
    <w:div w:id="21464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ubs.com/us/en/designation-disclosures.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ipc.org/"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3-16T14:39:26.959"/>
    </inkml:context>
    <inkml:brush xml:id="br0">
      <inkml:brushProperty name="width" value="0.03387" units="cm"/>
      <inkml:brushProperty name="height" value="0.025" units="cm"/>
      <inkml:brushProperty name="ignorePressure" value="1"/>
    </inkml:brush>
  </inkml:definitions>
  <inkml:trace contextRef="#ctx0" brushRef="#br0">0 545,'21'2,"-2"-2,3 1,-1-2,-2-1,2 1,-2 0,1-3,1 1,-2-1,0 0,36-11,53-23,-29 11,123-55,-151 58,95-34,-103 43,-3-2,1 1,-3-3,56-31,-82 43,3 0,0 0,0-1,0 3,0-1,34-8,-32 10,-2-1,-1 0,4-1,-4 1,-1-1,2 0,22-15,-19 12,23-12,-41 21,0 0,0 0,2-1,-2 1,0 0,0-2,0 2,0 0,2-1,-2 1,0 0,0-2,0 2,0 0,0-1,0 1,0-2,0 2,0 0,0-1,0 1,0 0,0-1,0 1,0 0,-2-1,2 1,0-2,0 2,0 0,0 0,-2-1,2 1,0 0,0-1,-3 1,3 0,0 0,-1-1,1 1,0 0,0 0,-3 0,3 0,-2-2,2 2,0 0,-2 0,2 0,0 0,-2 0,-4-1,-3 0,3 0,-1-1,-1 2,2-1,-1 1,-1 0,1 0,-1 0,1 0,1 1,-2-1,1 2,0-1,-1 0,2 0,-1 1,1 0,0-1,-1 2,1-1,-7 4,-8 6,0-1,2 1,-1 0,-20 21,23-21,2 1,0 0,3 1,-16 22,-35 33,24-32,3 2,2 2,4-2,3 2,-20 48,17-35,15-28,-2-3,0 2,-5-1,1-1,-2 1,-2-3,-3 0,1-1,-42 23,-11-1,-105 41,119-54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0F39DF1E141844828602C41265BC54" ma:contentTypeVersion="11" ma:contentTypeDescription="Create a new document." ma:contentTypeScope="" ma:versionID="ae0aecc89a81f6c4864faeb1ad5a4b7c">
  <xsd:schema xmlns:xsd="http://www.w3.org/2001/XMLSchema" xmlns:xs="http://www.w3.org/2001/XMLSchema" xmlns:p="http://schemas.microsoft.com/office/2006/metadata/properties" xmlns:ns2="c060ff7f-1e9c-4548-ab56-673753cc232c" xmlns:ns3="0b55761b-625b-49f8-8468-befd22536f28" targetNamespace="http://schemas.microsoft.com/office/2006/metadata/properties" ma:root="true" ma:fieldsID="d36429e5011158d85229325051c5563a" ns2:_="" ns3:_="">
    <xsd:import namespace="c060ff7f-1e9c-4548-ab56-673753cc232c"/>
    <xsd:import namespace="0b55761b-625b-49f8-8468-befd22536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ff7f-1e9c-4548-ab56-673753cc2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ea6c6-9e92-413c-a77f-8237745d55a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5761b-625b-49f8-8468-befd22536f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0fee9-0264-47d0-9183-0dc8aaabfc83}" ma:internalName="TaxCatchAll" ma:showField="CatchAllData" ma:web="0b55761b-625b-49f8-8468-befd22536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60ff7f-1e9c-4548-ab56-673753cc232c">
      <Terms xmlns="http://schemas.microsoft.com/office/infopath/2007/PartnerControls"/>
    </lcf76f155ced4ddcb4097134ff3c332f>
    <TaxCatchAll xmlns="0b55761b-625b-49f8-8468-befd22536f2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5424B-882B-460B-80F7-DC33AEB4BCCC}">
  <ds:schemaRefs>
    <ds:schemaRef ds:uri="http://schemas.openxmlformats.org/officeDocument/2006/bibliography"/>
  </ds:schemaRefs>
</ds:datastoreItem>
</file>

<file path=customXml/itemProps2.xml><?xml version="1.0" encoding="utf-8"?>
<ds:datastoreItem xmlns:ds="http://schemas.openxmlformats.org/officeDocument/2006/customXml" ds:itemID="{278DD17B-37C8-4F0A-8518-85D96C41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ff7f-1e9c-4548-ab56-673753cc232c"/>
    <ds:schemaRef ds:uri="0b55761b-625b-49f8-8468-befd2253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33E8E-3229-4E1D-8A48-42DF932C91B7}">
  <ds:schemaRefs>
    <ds:schemaRef ds:uri="http://schemas.microsoft.com/office/2006/metadata/properties"/>
    <ds:schemaRef ds:uri="http://schemas.microsoft.com/office/infopath/2007/PartnerControls"/>
    <ds:schemaRef ds:uri="c060ff7f-1e9c-4548-ab56-673753cc232c"/>
    <ds:schemaRef ds:uri="0b55761b-625b-49f8-8468-befd22536f28"/>
  </ds:schemaRefs>
</ds:datastoreItem>
</file>

<file path=customXml/itemProps4.xml><?xml version="1.0" encoding="utf-8"?>
<ds:datastoreItem xmlns:ds="http://schemas.openxmlformats.org/officeDocument/2006/customXml" ds:itemID="{7B8B35F9-F097-4AF3-B308-72D1067F4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2449</Words>
  <Characters>13327</Characters>
  <Application>Microsoft Office Word</Application>
  <DocSecurity>0</DocSecurity>
  <Lines>222</Lines>
  <Paragraphs>80</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15696</CharactersWithSpaces>
  <SharedDoc>false</SharedDoc>
  <HLinks>
    <vt:vector size="12" baseType="variant">
      <vt:variant>
        <vt:i4>6946918</vt:i4>
      </vt:variant>
      <vt:variant>
        <vt:i4>3</vt:i4>
      </vt:variant>
      <vt:variant>
        <vt:i4>0</vt:i4>
      </vt:variant>
      <vt:variant>
        <vt:i4>5</vt:i4>
      </vt:variant>
      <vt:variant>
        <vt:lpwstr>https://www.ubs.com/us/en/designation-disclosures.html</vt:lpwstr>
      </vt:variant>
      <vt:variant>
        <vt:lpwstr/>
      </vt:variant>
      <vt:variant>
        <vt:i4>4849695</vt:i4>
      </vt:variant>
      <vt:variant>
        <vt:i4>0</vt:i4>
      </vt:variant>
      <vt:variant>
        <vt:i4>0</vt:i4>
      </vt:variant>
      <vt:variant>
        <vt:i4>5</vt:i4>
      </vt:variant>
      <vt:variant>
        <vt:lpwstr>https://www.sipc.org/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Battiste, Melissa</dc:creator>
  <cp:keywords/>
  <dc:description/>
  <cp:lastModifiedBy>Johnson, Tara-ZA</cp:lastModifiedBy>
  <cp:revision>10</cp:revision>
  <cp:lastPrinted>2026-01-23T15:04:00Z</cp:lastPrinted>
  <dcterms:created xsi:type="dcterms:W3CDTF">2026-01-23T15:05:00Z</dcterms:created>
  <dcterms:modified xsi:type="dcterms:W3CDTF">2026-01-23T15:17:00Z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1e85bf-ac82-4d95-8ebe-b1488d74b05a_Enabled">
    <vt:lpwstr>true</vt:lpwstr>
  </property>
  <property fmtid="{D5CDD505-2E9C-101B-9397-08002B2CF9AE}" pid="3" name="MSIP_Label_0c1e85bf-ac82-4d95-8ebe-b1488d74b05a_SetDate">
    <vt:lpwstr>2023-12-28T20:08:50Z</vt:lpwstr>
  </property>
  <property fmtid="{D5CDD505-2E9C-101B-9397-08002B2CF9AE}" pid="4" name="MSIP_Label_0c1e85bf-ac82-4d95-8ebe-b1488d74b05a_Method">
    <vt:lpwstr>Privileged</vt:lpwstr>
  </property>
  <property fmtid="{D5CDD505-2E9C-101B-9397-08002B2CF9AE}" pid="5" name="MSIP_Label_0c1e85bf-ac82-4d95-8ebe-b1488d74b05a_Name">
    <vt:lpwstr>0c1e85bf-ac82-4d95-8ebe-b1488d74b05a</vt:lpwstr>
  </property>
  <property fmtid="{D5CDD505-2E9C-101B-9397-08002B2CF9AE}" pid="6" name="MSIP_Label_0c1e85bf-ac82-4d95-8ebe-b1488d74b05a_SiteId">
    <vt:lpwstr>fb6ea403-7cf1-4905-810a-fe5547e98204</vt:lpwstr>
  </property>
  <property fmtid="{D5CDD505-2E9C-101B-9397-08002B2CF9AE}" pid="7" name="MSIP_Label_0c1e85bf-ac82-4d95-8ebe-b1488d74b05a_ActionId">
    <vt:lpwstr>02b11f3a-c864-4102-9d7e-8f60c3b30bfe</vt:lpwstr>
  </property>
  <property fmtid="{D5CDD505-2E9C-101B-9397-08002B2CF9AE}" pid="8" name="MSIP_Label_0c1e85bf-ac82-4d95-8ebe-b1488d74b05a_ContentBits">
    <vt:lpwstr>0</vt:lpwstr>
  </property>
  <property fmtid="{D5CDD505-2E9C-101B-9397-08002B2CF9AE}" pid="9" name="MediaServiceImageTags">
    <vt:lpwstr/>
  </property>
  <property fmtid="{D5CDD505-2E9C-101B-9397-08002B2CF9AE}" pid="10" name="ContentTypeId">
    <vt:lpwstr>0x010100290F39DF1E141844828602C41265BC54</vt:lpwstr>
  </property>
</Properties>
</file>